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60" w:rsidRDefault="00911E60">
      <w:pPr>
        <w:tabs>
          <w:tab w:val="left" w:pos="-15"/>
          <w:tab w:val="center" w:pos="4590"/>
        </w:tabs>
        <w:spacing w:line="200" w:lineRule="atLeast"/>
        <w:ind w:left="-539"/>
        <w:jc w:val="center"/>
        <w:rPr>
          <w:sz w:val="32"/>
        </w:rPr>
      </w:pPr>
      <w:r>
        <w:rPr>
          <w:rFonts w:hint="eastAsia"/>
          <w:sz w:val="32"/>
        </w:rPr>
        <w:t>消　防　計　画</w:t>
      </w:r>
    </w:p>
    <w:p w:rsidR="00911E60" w:rsidRDefault="00911E60">
      <w:pPr>
        <w:ind w:firstLine="3200"/>
        <w:rPr>
          <w:sz w:val="24"/>
        </w:rPr>
      </w:pPr>
    </w:p>
    <w:p w:rsidR="00911E60" w:rsidRDefault="00911E60">
      <w:pPr>
        <w:ind w:firstLine="3052"/>
        <w:rPr>
          <w:sz w:val="24"/>
        </w:rPr>
      </w:pPr>
      <w:r>
        <w:rPr>
          <w:rFonts w:hint="eastAsia"/>
          <w:sz w:val="24"/>
        </w:rPr>
        <w:t>第１章　　　総　　　則</w:t>
      </w:r>
    </w:p>
    <w:p w:rsidR="00911E60" w:rsidRDefault="00911E60">
      <w:pPr>
        <w:ind w:firstLine="3200"/>
        <w:rPr>
          <w:sz w:val="24"/>
        </w:rPr>
      </w:pPr>
    </w:p>
    <w:p w:rsidR="00911E60" w:rsidRDefault="00911E60">
      <w:pPr>
        <w:ind w:left="-540"/>
        <w:rPr>
          <w:sz w:val="22"/>
        </w:rPr>
      </w:pPr>
      <w:r>
        <w:rPr>
          <w:rFonts w:hint="eastAsia"/>
          <w:sz w:val="22"/>
        </w:rPr>
        <w:t xml:space="preserve">　　（目　的）</w:t>
      </w:r>
    </w:p>
    <w:p w:rsidR="00911E60" w:rsidRDefault="00911E60">
      <w:pPr>
        <w:pStyle w:val="2"/>
        <w:ind w:left="105" w:hanging="210"/>
        <w:rPr>
          <w:sz w:val="22"/>
        </w:rPr>
      </w:pPr>
      <w:r>
        <w:rPr>
          <w:rFonts w:hint="eastAsia"/>
          <w:sz w:val="22"/>
        </w:rPr>
        <w:t>第１条　この計画は（　　　　　　　　　　）の防火管理業務について必要な事項を定め、火災等災害の予防並びに人命の安全確保及び被害の軽減を図ることを目的とする。</w:t>
      </w:r>
    </w:p>
    <w:p w:rsidR="00911E60" w:rsidRDefault="00911E60">
      <w:pPr>
        <w:ind w:left="460" w:hanging="1000"/>
        <w:rPr>
          <w:sz w:val="22"/>
        </w:rPr>
      </w:pPr>
    </w:p>
    <w:p w:rsidR="00911E60" w:rsidRDefault="00911E60">
      <w:pPr>
        <w:ind w:left="459" w:hanging="600"/>
        <w:rPr>
          <w:sz w:val="22"/>
        </w:rPr>
      </w:pPr>
      <w:r>
        <w:rPr>
          <w:rFonts w:hint="eastAsia"/>
          <w:sz w:val="22"/>
        </w:rPr>
        <w:t>（消防計画の適用範囲）</w:t>
      </w:r>
    </w:p>
    <w:p w:rsidR="00911E60" w:rsidRDefault="00911E60">
      <w:pPr>
        <w:pStyle w:val="3"/>
      </w:pPr>
      <w:r>
        <w:rPr>
          <w:rFonts w:hint="eastAsia"/>
        </w:rPr>
        <w:t>第２条　この計画は（　　　　　　　　　　）に勤務し、又は出入する全ての者に適用するものとする。</w:t>
      </w:r>
    </w:p>
    <w:p w:rsidR="00911E60" w:rsidRDefault="00911E60">
      <w:pPr>
        <w:ind w:left="460" w:hanging="1000"/>
        <w:rPr>
          <w:sz w:val="22"/>
        </w:rPr>
      </w:pPr>
    </w:p>
    <w:p w:rsidR="00911E60" w:rsidRDefault="00911E60">
      <w:pPr>
        <w:ind w:left="459" w:hanging="600"/>
        <w:rPr>
          <w:sz w:val="22"/>
        </w:rPr>
      </w:pPr>
      <w:r>
        <w:rPr>
          <w:rFonts w:hint="eastAsia"/>
          <w:sz w:val="22"/>
        </w:rPr>
        <w:t>（防火管理者の権限と業務）</w:t>
      </w:r>
    </w:p>
    <w:p w:rsidR="00911E60" w:rsidRDefault="00911E60">
      <w:pPr>
        <w:pStyle w:val="a3"/>
        <w:ind w:leftChars="-47" w:left="103" w:hangingChars="92" w:hanging="202"/>
        <w:rPr>
          <w:sz w:val="22"/>
        </w:rPr>
      </w:pPr>
      <w:r>
        <w:rPr>
          <w:rFonts w:hint="eastAsia"/>
          <w:sz w:val="22"/>
        </w:rPr>
        <w:t xml:space="preserve">第３条　防火管理者は（　　　　　　　　　</w:t>
      </w:r>
      <w:r>
        <w:rPr>
          <w:rFonts w:hint="eastAsia"/>
          <w:sz w:val="22"/>
        </w:rPr>
        <w:t xml:space="preserve"> </w:t>
      </w:r>
      <w:r>
        <w:rPr>
          <w:rFonts w:hint="eastAsia"/>
          <w:sz w:val="22"/>
        </w:rPr>
        <w:t xml:space="preserve">　）とし、この計画についての一切の権限を有し、次の業務を行うものとする。</w:t>
      </w:r>
    </w:p>
    <w:p w:rsidR="00911E60" w:rsidRDefault="00911E60">
      <w:pPr>
        <w:pStyle w:val="a3"/>
        <w:numPr>
          <w:ilvl w:val="0"/>
          <w:numId w:val="5"/>
        </w:numPr>
        <w:tabs>
          <w:tab w:val="clear" w:pos="705"/>
          <w:tab w:val="num" w:pos="588"/>
        </w:tabs>
        <w:ind w:leftChars="53" w:left="558" w:hangingChars="203" w:hanging="447"/>
        <w:rPr>
          <w:sz w:val="22"/>
        </w:rPr>
      </w:pPr>
      <w:r>
        <w:rPr>
          <w:rFonts w:hint="eastAsia"/>
          <w:sz w:val="22"/>
        </w:rPr>
        <w:t>消防計画の検討及び変更</w:t>
      </w:r>
    </w:p>
    <w:p w:rsidR="00911E60" w:rsidRDefault="00911E60">
      <w:pPr>
        <w:pStyle w:val="a3"/>
        <w:numPr>
          <w:ilvl w:val="0"/>
          <w:numId w:val="5"/>
        </w:numPr>
        <w:tabs>
          <w:tab w:val="clear" w:pos="705"/>
          <w:tab w:val="num" w:pos="574"/>
        </w:tabs>
        <w:ind w:leftChars="53" w:left="558" w:hangingChars="203" w:hanging="447"/>
        <w:rPr>
          <w:sz w:val="22"/>
        </w:rPr>
      </w:pPr>
      <w:r>
        <w:rPr>
          <w:rFonts w:hint="eastAsia"/>
          <w:sz w:val="22"/>
        </w:rPr>
        <w:t>消火、通報、避難訓練の計画とその実施</w:t>
      </w:r>
    </w:p>
    <w:p w:rsidR="00911E60" w:rsidRDefault="00911E60">
      <w:pPr>
        <w:pStyle w:val="a3"/>
        <w:numPr>
          <w:ilvl w:val="0"/>
          <w:numId w:val="5"/>
        </w:numPr>
        <w:tabs>
          <w:tab w:val="clear" w:pos="705"/>
          <w:tab w:val="num" w:pos="574"/>
        </w:tabs>
        <w:ind w:leftChars="53" w:left="558" w:hangingChars="203" w:hanging="447"/>
        <w:rPr>
          <w:sz w:val="22"/>
        </w:rPr>
      </w:pPr>
      <w:r>
        <w:rPr>
          <w:rFonts w:hint="eastAsia"/>
          <w:sz w:val="22"/>
        </w:rPr>
        <w:t>建物等の自主検査及び消防用設備等の点検の実施とその指導監督</w:t>
      </w:r>
    </w:p>
    <w:p w:rsidR="00911E60" w:rsidRDefault="00911E60">
      <w:pPr>
        <w:pStyle w:val="a3"/>
        <w:numPr>
          <w:ilvl w:val="0"/>
          <w:numId w:val="5"/>
        </w:numPr>
        <w:tabs>
          <w:tab w:val="clear" w:pos="705"/>
          <w:tab w:val="num" w:pos="574"/>
        </w:tabs>
        <w:ind w:leftChars="53" w:left="558" w:hangingChars="203" w:hanging="447"/>
        <w:rPr>
          <w:sz w:val="22"/>
        </w:rPr>
      </w:pPr>
      <w:r>
        <w:rPr>
          <w:rFonts w:hint="eastAsia"/>
          <w:sz w:val="22"/>
        </w:rPr>
        <w:t>火気の使用又は取扱に関する指導監督</w:t>
      </w:r>
    </w:p>
    <w:p w:rsidR="00911E60" w:rsidRDefault="00911E60">
      <w:pPr>
        <w:pStyle w:val="a3"/>
        <w:numPr>
          <w:ilvl w:val="0"/>
          <w:numId w:val="5"/>
        </w:numPr>
        <w:tabs>
          <w:tab w:val="clear" w:pos="705"/>
          <w:tab w:val="num" w:pos="588"/>
        </w:tabs>
        <w:ind w:leftChars="53" w:left="558" w:hangingChars="203" w:hanging="447"/>
        <w:rPr>
          <w:sz w:val="22"/>
        </w:rPr>
      </w:pPr>
      <w:r>
        <w:rPr>
          <w:rFonts w:hint="eastAsia"/>
          <w:sz w:val="22"/>
        </w:rPr>
        <w:t>定員の遵守及び収容人員の把握と安全管理</w:t>
      </w:r>
    </w:p>
    <w:p w:rsidR="00911E60" w:rsidRDefault="00911E60">
      <w:pPr>
        <w:pStyle w:val="a3"/>
        <w:numPr>
          <w:ilvl w:val="0"/>
          <w:numId w:val="5"/>
        </w:numPr>
        <w:tabs>
          <w:tab w:val="clear" w:pos="705"/>
          <w:tab w:val="num" w:pos="588"/>
        </w:tabs>
        <w:ind w:leftChars="53" w:left="558" w:hangingChars="203" w:hanging="447"/>
        <w:rPr>
          <w:sz w:val="22"/>
        </w:rPr>
      </w:pPr>
      <w:r>
        <w:rPr>
          <w:rFonts w:hint="eastAsia"/>
          <w:sz w:val="22"/>
        </w:rPr>
        <w:t>管理権原者に対する助言及び報告</w:t>
      </w:r>
    </w:p>
    <w:p w:rsidR="00911E60" w:rsidRDefault="00911E60">
      <w:pPr>
        <w:pStyle w:val="a3"/>
        <w:numPr>
          <w:ilvl w:val="0"/>
          <w:numId w:val="5"/>
        </w:numPr>
        <w:tabs>
          <w:tab w:val="clear" w:pos="705"/>
          <w:tab w:val="num" w:pos="588"/>
        </w:tabs>
        <w:ind w:leftChars="53" w:left="558" w:hangingChars="203" w:hanging="447"/>
        <w:rPr>
          <w:sz w:val="22"/>
        </w:rPr>
      </w:pPr>
      <w:r>
        <w:rPr>
          <w:rFonts w:hint="eastAsia"/>
          <w:sz w:val="22"/>
        </w:rPr>
        <w:t>その他防火管理上必要な業務</w:t>
      </w:r>
    </w:p>
    <w:p w:rsidR="00911E60" w:rsidRDefault="00911E60">
      <w:pPr>
        <w:pStyle w:val="a3"/>
        <w:ind w:left="560" w:hanging="1100"/>
        <w:rPr>
          <w:sz w:val="22"/>
        </w:rPr>
      </w:pPr>
    </w:p>
    <w:p w:rsidR="00911E60" w:rsidRDefault="00911E60">
      <w:pPr>
        <w:pStyle w:val="a3"/>
        <w:ind w:left="560" w:hanging="1100"/>
        <w:rPr>
          <w:sz w:val="22"/>
        </w:rPr>
      </w:pPr>
      <w:r>
        <w:rPr>
          <w:rFonts w:hint="eastAsia"/>
          <w:sz w:val="22"/>
        </w:rPr>
        <w:t xml:space="preserve">　　（消防機関への報告及び連絡）</w:t>
      </w:r>
    </w:p>
    <w:p w:rsidR="00911E60" w:rsidRDefault="00911E60">
      <w:pPr>
        <w:pStyle w:val="a3"/>
        <w:ind w:leftChars="-47" w:left="561" w:hangingChars="300" w:hanging="660"/>
        <w:rPr>
          <w:sz w:val="22"/>
        </w:rPr>
      </w:pPr>
      <w:r>
        <w:rPr>
          <w:rFonts w:hint="eastAsia"/>
          <w:sz w:val="22"/>
        </w:rPr>
        <w:t>第４条　防火管理者は、次の業務について消防機関へ報告、届出及び連絡を行うものとする。</w:t>
      </w:r>
    </w:p>
    <w:p w:rsidR="00911E60" w:rsidRDefault="00911E60">
      <w:pPr>
        <w:pStyle w:val="a3"/>
        <w:numPr>
          <w:ilvl w:val="0"/>
          <w:numId w:val="27"/>
        </w:numPr>
        <w:ind w:leftChars="0" w:firstLineChars="0"/>
        <w:rPr>
          <w:sz w:val="22"/>
        </w:rPr>
      </w:pPr>
      <w:r>
        <w:rPr>
          <w:rFonts w:hint="eastAsia"/>
          <w:sz w:val="22"/>
        </w:rPr>
        <w:t xml:space="preserve"> </w:t>
      </w:r>
      <w:r>
        <w:rPr>
          <w:rFonts w:hint="eastAsia"/>
          <w:sz w:val="22"/>
        </w:rPr>
        <w:t>消防計画の提出</w:t>
      </w:r>
      <w:r>
        <w:rPr>
          <w:rFonts w:hint="eastAsia"/>
          <w:sz w:val="22"/>
        </w:rPr>
        <w:t>(</w:t>
      </w:r>
      <w:r>
        <w:rPr>
          <w:rFonts w:hint="eastAsia"/>
          <w:sz w:val="22"/>
        </w:rPr>
        <w:t>改正の都度</w:t>
      </w:r>
      <w:r>
        <w:rPr>
          <w:rFonts w:hint="eastAsia"/>
          <w:sz w:val="22"/>
        </w:rPr>
        <w:t>)</w:t>
      </w:r>
    </w:p>
    <w:p w:rsidR="00911E60" w:rsidRDefault="00911E60">
      <w:pPr>
        <w:pStyle w:val="a3"/>
        <w:numPr>
          <w:ilvl w:val="0"/>
          <w:numId w:val="27"/>
        </w:numPr>
        <w:ind w:leftChars="0" w:firstLineChars="0"/>
        <w:rPr>
          <w:sz w:val="22"/>
        </w:rPr>
      </w:pPr>
      <w:r>
        <w:rPr>
          <w:rFonts w:hint="eastAsia"/>
          <w:sz w:val="22"/>
        </w:rPr>
        <w:t xml:space="preserve"> </w:t>
      </w:r>
      <w:r>
        <w:rPr>
          <w:rFonts w:hint="eastAsia"/>
          <w:sz w:val="22"/>
        </w:rPr>
        <w:t>建築物及び諸設備の設置、または変更の事前連絡及び法令に基づく諸手続き</w:t>
      </w:r>
    </w:p>
    <w:p w:rsidR="00911E60" w:rsidRDefault="00911E60">
      <w:pPr>
        <w:pStyle w:val="a3"/>
        <w:numPr>
          <w:ilvl w:val="0"/>
          <w:numId w:val="27"/>
        </w:numPr>
        <w:ind w:leftChars="0" w:firstLineChars="0"/>
        <w:rPr>
          <w:sz w:val="22"/>
        </w:rPr>
      </w:pPr>
      <w:r>
        <w:rPr>
          <w:rFonts w:hint="eastAsia"/>
          <w:sz w:val="22"/>
        </w:rPr>
        <w:t xml:space="preserve"> </w:t>
      </w:r>
      <w:r>
        <w:rPr>
          <w:rFonts w:hint="eastAsia"/>
          <w:sz w:val="22"/>
        </w:rPr>
        <w:t>消防用設備等の点検結果の報告</w:t>
      </w:r>
    </w:p>
    <w:p w:rsidR="00911E60" w:rsidRDefault="00911E60">
      <w:pPr>
        <w:pStyle w:val="a3"/>
        <w:numPr>
          <w:ilvl w:val="0"/>
          <w:numId w:val="27"/>
        </w:numPr>
        <w:ind w:leftChars="0" w:firstLineChars="0"/>
        <w:rPr>
          <w:sz w:val="22"/>
        </w:rPr>
      </w:pPr>
      <w:r>
        <w:rPr>
          <w:rFonts w:hint="eastAsia"/>
          <w:sz w:val="22"/>
        </w:rPr>
        <w:t xml:space="preserve"> </w:t>
      </w:r>
      <w:r>
        <w:rPr>
          <w:rFonts w:hint="eastAsia"/>
          <w:sz w:val="22"/>
        </w:rPr>
        <w:t>自衛消防訓練時における事前通報及び指導の要請</w:t>
      </w:r>
    </w:p>
    <w:p w:rsidR="00911E60" w:rsidRDefault="00911E60">
      <w:pPr>
        <w:pStyle w:val="a3"/>
        <w:numPr>
          <w:ilvl w:val="0"/>
          <w:numId w:val="27"/>
        </w:numPr>
        <w:ind w:leftChars="0" w:firstLineChars="0"/>
        <w:rPr>
          <w:sz w:val="22"/>
        </w:rPr>
      </w:pPr>
      <w:r>
        <w:rPr>
          <w:rFonts w:hint="eastAsia"/>
          <w:sz w:val="22"/>
        </w:rPr>
        <w:t xml:space="preserve"> </w:t>
      </w:r>
      <w:r>
        <w:rPr>
          <w:rFonts w:hint="eastAsia"/>
          <w:sz w:val="22"/>
        </w:rPr>
        <w:t>その他防火管理について必要な事項</w:t>
      </w:r>
    </w:p>
    <w:p w:rsidR="00911E60" w:rsidRDefault="00911E60">
      <w:pPr>
        <w:pStyle w:val="a3"/>
        <w:ind w:left="560" w:hanging="1100"/>
        <w:rPr>
          <w:sz w:val="22"/>
        </w:rPr>
      </w:pPr>
    </w:p>
    <w:p w:rsidR="00911E60" w:rsidRDefault="00911E60">
      <w:pPr>
        <w:pStyle w:val="a3"/>
        <w:ind w:leftChars="-349" w:left="661" w:hangingChars="581" w:hanging="1394"/>
        <w:jc w:val="center"/>
        <w:rPr>
          <w:sz w:val="24"/>
        </w:rPr>
      </w:pPr>
      <w:r>
        <w:rPr>
          <w:rFonts w:hint="eastAsia"/>
          <w:sz w:val="24"/>
        </w:rPr>
        <w:t>第</w:t>
      </w:r>
      <w:r>
        <w:rPr>
          <w:rFonts w:hint="eastAsia"/>
          <w:sz w:val="24"/>
        </w:rPr>
        <w:t>2</w:t>
      </w:r>
      <w:r>
        <w:rPr>
          <w:rFonts w:hint="eastAsia"/>
          <w:sz w:val="24"/>
        </w:rPr>
        <w:t>章　　　予　防　管　理　対　策</w:t>
      </w:r>
    </w:p>
    <w:p w:rsidR="00911E60" w:rsidRDefault="00911E60">
      <w:pPr>
        <w:pStyle w:val="a3"/>
        <w:ind w:left="560" w:hanging="1100"/>
        <w:rPr>
          <w:sz w:val="22"/>
        </w:rPr>
      </w:pPr>
      <w:r>
        <w:rPr>
          <w:rFonts w:hint="eastAsia"/>
          <w:sz w:val="22"/>
        </w:rPr>
        <w:t xml:space="preserve">　　（予防管理組織）</w:t>
      </w:r>
    </w:p>
    <w:p w:rsidR="00911E60" w:rsidRDefault="00911E60">
      <w:pPr>
        <w:pStyle w:val="a3"/>
        <w:ind w:leftChars="-60" w:left="112" w:hangingChars="108" w:hanging="238"/>
        <w:rPr>
          <w:sz w:val="22"/>
        </w:rPr>
      </w:pPr>
      <w:r>
        <w:rPr>
          <w:rFonts w:hint="eastAsia"/>
          <w:sz w:val="22"/>
        </w:rPr>
        <w:t>第５条　日常の火災予防及び地震時の出火防止を図るため、防火管理者のもとに建物の区域別に火元責任者をおき、建物・火気使用器具、消防用設備などの点検検査を行う点検員を別表</w:t>
      </w:r>
      <w:r>
        <w:rPr>
          <w:rFonts w:hint="eastAsia"/>
          <w:sz w:val="22"/>
        </w:rPr>
        <w:t>1</w:t>
      </w:r>
      <w:r>
        <w:rPr>
          <w:rFonts w:hint="eastAsia"/>
          <w:sz w:val="22"/>
        </w:rPr>
        <w:t>のとおり指定する。</w:t>
      </w:r>
    </w:p>
    <w:p w:rsidR="00911E60" w:rsidRDefault="00911E60">
      <w:pPr>
        <w:pStyle w:val="a3"/>
        <w:ind w:left="560" w:hanging="1100"/>
        <w:rPr>
          <w:sz w:val="22"/>
        </w:rPr>
      </w:pPr>
    </w:p>
    <w:p w:rsidR="00911E60" w:rsidRDefault="00911E60">
      <w:pPr>
        <w:pStyle w:val="a3"/>
        <w:ind w:left="560" w:hanging="1100"/>
        <w:rPr>
          <w:sz w:val="22"/>
        </w:rPr>
      </w:pPr>
      <w:r>
        <w:rPr>
          <w:rFonts w:hint="eastAsia"/>
          <w:sz w:val="22"/>
        </w:rPr>
        <w:t xml:space="preserve">　　（火元責任者の業務）</w:t>
      </w:r>
    </w:p>
    <w:p w:rsidR="00911E60" w:rsidRDefault="00911E60">
      <w:pPr>
        <w:pStyle w:val="a3"/>
        <w:numPr>
          <w:ilvl w:val="0"/>
          <w:numId w:val="28"/>
        </w:numPr>
        <w:ind w:leftChars="0" w:firstLineChars="0"/>
        <w:rPr>
          <w:sz w:val="22"/>
        </w:rPr>
      </w:pPr>
      <w:r>
        <w:rPr>
          <w:rFonts w:hint="eastAsia"/>
          <w:sz w:val="22"/>
        </w:rPr>
        <w:t>火元責任者は、次の業務を行うものとする。</w:t>
      </w:r>
    </w:p>
    <w:p w:rsidR="00911E60" w:rsidRDefault="00911E60">
      <w:pPr>
        <w:pStyle w:val="a3"/>
        <w:numPr>
          <w:ilvl w:val="1"/>
          <w:numId w:val="28"/>
        </w:numPr>
        <w:tabs>
          <w:tab w:val="clear" w:pos="625"/>
          <w:tab w:val="num" w:pos="574"/>
        </w:tabs>
        <w:ind w:leftChars="0" w:firstLineChars="0" w:hanging="520"/>
        <w:rPr>
          <w:sz w:val="22"/>
        </w:rPr>
      </w:pPr>
      <w:r>
        <w:rPr>
          <w:rFonts w:hint="eastAsia"/>
          <w:sz w:val="22"/>
        </w:rPr>
        <w:t>担当区域内の建物、火気使用設備器具、電気設備等の維持管理・点検検査</w:t>
      </w:r>
    </w:p>
    <w:p w:rsidR="00911E60" w:rsidRDefault="00911E60">
      <w:pPr>
        <w:pStyle w:val="a3"/>
        <w:numPr>
          <w:ilvl w:val="1"/>
          <w:numId w:val="28"/>
        </w:numPr>
        <w:tabs>
          <w:tab w:val="clear" w:pos="625"/>
          <w:tab w:val="num" w:pos="574"/>
        </w:tabs>
        <w:ind w:leftChars="0" w:firstLineChars="0" w:hanging="520"/>
        <w:rPr>
          <w:sz w:val="22"/>
        </w:rPr>
      </w:pPr>
      <w:r>
        <w:rPr>
          <w:rFonts w:hint="eastAsia"/>
          <w:sz w:val="22"/>
        </w:rPr>
        <w:lastRenderedPageBreak/>
        <w:t>担当区域内の消防用設備等の維持管理</w:t>
      </w:r>
    </w:p>
    <w:p w:rsidR="00911E60" w:rsidRDefault="00911E60">
      <w:pPr>
        <w:pStyle w:val="a3"/>
        <w:numPr>
          <w:ilvl w:val="1"/>
          <w:numId w:val="28"/>
        </w:numPr>
        <w:tabs>
          <w:tab w:val="clear" w:pos="625"/>
          <w:tab w:val="num" w:pos="574"/>
        </w:tabs>
        <w:ind w:leftChars="0" w:firstLineChars="0" w:hanging="520"/>
        <w:rPr>
          <w:sz w:val="22"/>
        </w:rPr>
      </w:pPr>
      <w:r>
        <w:rPr>
          <w:rFonts w:hint="eastAsia"/>
          <w:sz w:val="22"/>
        </w:rPr>
        <w:t>地震時における火気使用設備器具の出火防止措置</w:t>
      </w:r>
    </w:p>
    <w:p w:rsidR="00911E60" w:rsidRDefault="00911E60">
      <w:pPr>
        <w:pStyle w:val="a3"/>
        <w:numPr>
          <w:ilvl w:val="1"/>
          <w:numId w:val="28"/>
        </w:numPr>
        <w:tabs>
          <w:tab w:val="clear" w:pos="625"/>
          <w:tab w:val="num" w:pos="574"/>
        </w:tabs>
        <w:ind w:leftChars="0" w:firstLineChars="0" w:hanging="520"/>
        <w:rPr>
          <w:sz w:val="22"/>
        </w:rPr>
      </w:pPr>
      <w:r>
        <w:rPr>
          <w:rFonts w:hint="eastAsia"/>
          <w:sz w:val="22"/>
        </w:rPr>
        <w:t>防火管理者の補佐</w:t>
      </w:r>
    </w:p>
    <w:p w:rsidR="00911E60" w:rsidRDefault="00911E60">
      <w:pPr>
        <w:pStyle w:val="a3"/>
        <w:ind w:left="560" w:hanging="1100"/>
        <w:rPr>
          <w:sz w:val="22"/>
        </w:rPr>
      </w:pPr>
    </w:p>
    <w:p w:rsidR="00911E60" w:rsidRDefault="00911E60">
      <w:pPr>
        <w:pStyle w:val="a3"/>
        <w:ind w:left="560" w:hanging="1100"/>
        <w:rPr>
          <w:sz w:val="22"/>
        </w:rPr>
      </w:pPr>
      <w:r>
        <w:rPr>
          <w:rFonts w:hint="eastAsia"/>
          <w:sz w:val="22"/>
        </w:rPr>
        <w:t xml:space="preserve">　　（建物等の自主検査）</w:t>
      </w:r>
    </w:p>
    <w:p w:rsidR="00911E60" w:rsidRDefault="00911E60">
      <w:pPr>
        <w:pStyle w:val="a3"/>
        <w:numPr>
          <w:ilvl w:val="0"/>
          <w:numId w:val="25"/>
        </w:numPr>
        <w:tabs>
          <w:tab w:val="clear" w:pos="885"/>
          <w:tab w:val="num" w:pos="588"/>
        </w:tabs>
        <w:ind w:leftChars="-80" w:left="41" w:hangingChars="95" w:hanging="209"/>
        <w:rPr>
          <w:sz w:val="22"/>
        </w:rPr>
      </w:pPr>
      <w:r>
        <w:rPr>
          <w:rFonts w:hint="eastAsia"/>
          <w:sz w:val="22"/>
        </w:rPr>
        <w:t xml:space="preserve"> </w:t>
      </w:r>
      <w:r>
        <w:rPr>
          <w:rFonts w:hint="eastAsia"/>
          <w:sz w:val="22"/>
        </w:rPr>
        <w:t>建物、火気使用設備器具、危険物施設及び電気設備等の点検検査は、別に定める検査票に基づき、点検員が次のとおり実施し、その結果を防火管理者に報告するものとする。なお、平素における維持管理は火元責任者が随時行うものとする。</w:t>
      </w:r>
    </w:p>
    <w:p w:rsidR="00911E60" w:rsidRDefault="00911E60">
      <w:pPr>
        <w:pStyle w:val="a3"/>
        <w:ind w:left="560" w:hanging="1100"/>
        <w:rPr>
          <w:sz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100"/>
        <w:gridCol w:w="2100"/>
      </w:tblGrid>
      <w:tr w:rsidR="00911E60">
        <w:trPr>
          <w:trHeight w:val="300"/>
        </w:trPr>
        <w:tc>
          <w:tcPr>
            <w:tcW w:w="2205" w:type="dxa"/>
          </w:tcPr>
          <w:p w:rsidR="00911E60" w:rsidRDefault="00911E60">
            <w:pPr>
              <w:pStyle w:val="a3"/>
              <w:ind w:leftChars="53" w:left="560" w:hangingChars="204" w:hanging="449"/>
              <w:jc w:val="distribute"/>
              <w:rPr>
                <w:sz w:val="22"/>
              </w:rPr>
            </w:pPr>
            <w:r>
              <w:rPr>
                <w:rFonts w:hint="eastAsia"/>
                <w:sz w:val="22"/>
              </w:rPr>
              <w:t>検査対象</w:t>
            </w:r>
          </w:p>
        </w:tc>
        <w:tc>
          <w:tcPr>
            <w:tcW w:w="4200" w:type="dxa"/>
            <w:gridSpan w:val="2"/>
          </w:tcPr>
          <w:p w:rsidR="00911E60" w:rsidRDefault="00911E60">
            <w:pPr>
              <w:pStyle w:val="a3"/>
              <w:ind w:leftChars="3" w:left="558" w:hangingChars="251" w:hanging="552"/>
              <w:jc w:val="distribute"/>
              <w:rPr>
                <w:sz w:val="22"/>
              </w:rPr>
            </w:pPr>
            <w:r>
              <w:rPr>
                <w:rFonts w:hint="eastAsia"/>
                <w:sz w:val="22"/>
              </w:rPr>
              <w:t>検査実施月日</w:t>
            </w:r>
          </w:p>
        </w:tc>
      </w:tr>
      <w:tr w:rsidR="00911E60">
        <w:trPr>
          <w:cantSplit/>
          <w:trHeight w:val="580"/>
        </w:trPr>
        <w:tc>
          <w:tcPr>
            <w:tcW w:w="2205" w:type="dxa"/>
            <w:tcBorders>
              <w:bottom w:val="single" w:sz="4" w:space="0" w:color="auto"/>
            </w:tcBorders>
            <w:vAlign w:val="center"/>
          </w:tcPr>
          <w:p w:rsidR="00911E60" w:rsidRDefault="00911E60">
            <w:pPr>
              <w:pStyle w:val="a3"/>
              <w:ind w:leftChars="1" w:left="561" w:hangingChars="254" w:hanging="559"/>
              <w:jc w:val="distribute"/>
              <w:rPr>
                <w:sz w:val="22"/>
              </w:rPr>
            </w:pPr>
            <w:r>
              <w:rPr>
                <w:rFonts w:hint="eastAsia"/>
                <w:sz w:val="22"/>
              </w:rPr>
              <w:t>建築物</w:t>
            </w:r>
          </w:p>
        </w:tc>
        <w:tc>
          <w:tcPr>
            <w:tcW w:w="2100" w:type="dxa"/>
            <w:tcBorders>
              <w:bottom w:val="single" w:sz="4" w:space="0" w:color="auto"/>
              <w:right w:val="dotted"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c>
          <w:tcPr>
            <w:tcW w:w="2100" w:type="dxa"/>
            <w:tcBorders>
              <w:left w:val="dotted" w:sz="4" w:space="0" w:color="auto"/>
              <w:bottom w:val="single"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r>
      <w:tr w:rsidR="00911E60">
        <w:trPr>
          <w:cantSplit/>
          <w:trHeight w:val="580"/>
        </w:trPr>
        <w:tc>
          <w:tcPr>
            <w:tcW w:w="2205" w:type="dxa"/>
            <w:tcBorders>
              <w:bottom w:val="single" w:sz="4" w:space="0" w:color="auto"/>
            </w:tcBorders>
            <w:vAlign w:val="center"/>
          </w:tcPr>
          <w:p w:rsidR="00911E60" w:rsidRDefault="00911E60">
            <w:pPr>
              <w:pStyle w:val="a3"/>
              <w:ind w:leftChars="1" w:left="561" w:hangingChars="254" w:hanging="559"/>
              <w:jc w:val="distribute"/>
              <w:rPr>
                <w:sz w:val="22"/>
              </w:rPr>
            </w:pPr>
            <w:r>
              <w:rPr>
                <w:rFonts w:hint="eastAsia"/>
                <w:sz w:val="22"/>
              </w:rPr>
              <w:t>火気使用設備器具</w:t>
            </w:r>
          </w:p>
        </w:tc>
        <w:tc>
          <w:tcPr>
            <w:tcW w:w="2100" w:type="dxa"/>
            <w:tcBorders>
              <w:bottom w:val="single" w:sz="4" w:space="0" w:color="auto"/>
              <w:right w:val="dotted"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c>
          <w:tcPr>
            <w:tcW w:w="2100" w:type="dxa"/>
            <w:tcBorders>
              <w:left w:val="dotted" w:sz="4" w:space="0" w:color="auto"/>
              <w:bottom w:val="single"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r>
      <w:tr w:rsidR="00911E60">
        <w:trPr>
          <w:cantSplit/>
          <w:trHeight w:val="580"/>
        </w:trPr>
        <w:tc>
          <w:tcPr>
            <w:tcW w:w="2205" w:type="dxa"/>
            <w:tcBorders>
              <w:bottom w:val="single" w:sz="4" w:space="0" w:color="auto"/>
            </w:tcBorders>
            <w:vAlign w:val="center"/>
          </w:tcPr>
          <w:p w:rsidR="00911E60" w:rsidRDefault="00911E60">
            <w:pPr>
              <w:pStyle w:val="a3"/>
              <w:ind w:leftChars="1" w:left="561" w:hangingChars="254" w:hanging="559"/>
              <w:jc w:val="distribute"/>
              <w:rPr>
                <w:sz w:val="22"/>
              </w:rPr>
            </w:pPr>
            <w:r>
              <w:rPr>
                <w:rFonts w:hint="eastAsia"/>
                <w:sz w:val="22"/>
              </w:rPr>
              <w:t>危険物施設</w:t>
            </w:r>
          </w:p>
        </w:tc>
        <w:tc>
          <w:tcPr>
            <w:tcW w:w="2100" w:type="dxa"/>
            <w:tcBorders>
              <w:bottom w:val="single" w:sz="4" w:space="0" w:color="auto"/>
              <w:right w:val="dotted"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c>
          <w:tcPr>
            <w:tcW w:w="2100" w:type="dxa"/>
            <w:tcBorders>
              <w:left w:val="dotted" w:sz="4" w:space="0" w:color="auto"/>
              <w:bottom w:val="single"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r>
      <w:tr w:rsidR="00911E60">
        <w:trPr>
          <w:cantSplit/>
          <w:trHeight w:val="580"/>
        </w:trPr>
        <w:tc>
          <w:tcPr>
            <w:tcW w:w="2205" w:type="dxa"/>
            <w:tcBorders>
              <w:bottom w:val="single" w:sz="4" w:space="0" w:color="auto"/>
            </w:tcBorders>
            <w:vAlign w:val="center"/>
          </w:tcPr>
          <w:p w:rsidR="00911E60" w:rsidRDefault="00911E60">
            <w:pPr>
              <w:pStyle w:val="a3"/>
              <w:ind w:leftChars="1" w:left="561" w:hangingChars="254" w:hanging="559"/>
              <w:jc w:val="distribute"/>
              <w:rPr>
                <w:sz w:val="22"/>
              </w:rPr>
            </w:pPr>
            <w:r>
              <w:rPr>
                <w:rFonts w:hint="eastAsia"/>
                <w:sz w:val="22"/>
              </w:rPr>
              <w:t>電気設備</w:t>
            </w:r>
          </w:p>
        </w:tc>
        <w:tc>
          <w:tcPr>
            <w:tcW w:w="2100" w:type="dxa"/>
            <w:tcBorders>
              <w:bottom w:val="single" w:sz="4" w:space="0" w:color="auto"/>
              <w:right w:val="dotted"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c>
          <w:tcPr>
            <w:tcW w:w="2100" w:type="dxa"/>
            <w:tcBorders>
              <w:left w:val="dotted" w:sz="4" w:space="0" w:color="auto"/>
              <w:bottom w:val="single" w:sz="4" w:space="0" w:color="auto"/>
            </w:tcBorders>
          </w:tcPr>
          <w:p w:rsidR="00911E60" w:rsidRDefault="00911E60">
            <w:pPr>
              <w:pStyle w:val="a3"/>
              <w:spacing w:line="220" w:lineRule="exact"/>
              <w:ind w:leftChars="31" w:left="558" w:hangingChars="224" w:hanging="493"/>
              <w:jc w:val="center"/>
              <w:rPr>
                <w:sz w:val="22"/>
              </w:rPr>
            </w:pPr>
          </w:p>
          <w:p w:rsidR="00911E60" w:rsidRDefault="00911E60">
            <w:pPr>
              <w:pStyle w:val="a3"/>
              <w:spacing w:line="220" w:lineRule="exact"/>
              <w:ind w:leftChars="31" w:left="558" w:hangingChars="224" w:hanging="493"/>
              <w:jc w:val="center"/>
              <w:rPr>
                <w:sz w:val="22"/>
              </w:rPr>
            </w:pPr>
            <w:r>
              <w:rPr>
                <w:rFonts w:hint="eastAsia"/>
                <w:sz w:val="22"/>
              </w:rPr>
              <w:t>月　　日</w:t>
            </w:r>
          </w:p>
        </w:tc>
      </w:tr>
    </w:tbl>
    <w:p w:rsidR="00911E60" w:rsidRDefault="00911E60">
      <w:pPr>
        <w:pStyle w:val="a3"/>
        <w:ind w:left="560" w:hanging="1100"/>
        <w:rPr>
          <w:sz w:val="22"/>
        </w:rPr>
      </w:pPr>
    </w:p>
    <w:p w:rsidR="00911E60" w:rsidRDefault="00911E60">
      <w:pPr>
        <w:pStyle w:val="a3"/>
        <w:ind w:left="560" w:hanging="1100"/>
        <w:rPr>
          <w:sz w:val="22"/>
        </w:rPr>
      </w:pPr>
      <w:r>
        <w:rPr>
          <w:rFonts w:hint="eastAsia"/>
          <w:sz w:val="22"/>
        </w:rPr>
        <w:t xml:space="preserve">　　（消防用設備等の点検）</w:t>
      </w:r>
    </w:p>
    <w:p w:rsidR="00911E60" w:rsidRDefault="00911E60">
      <w:pPr>
        <w:pStyle w:val="a3"/>
        <w:ind w:leftChars="-74" w:left="41" w:hangingChars="89" w:hanging="196"/>
        <w:rPr>
          <w:sz w:val="22"/>
        </w:rPr>
      </w:pPr>
      <w:r>
        <w:rPr>
          <w:rFonts w:hint="eastAsia"/>
          <w:sz w:val="22"/>
        </w:rPr>
        <w:t>第８条　消防用設備等の機能を維持するための点検検査は、別に定める点検票に基づき、点検資格者（消防設備士等）が次のとおり実施し、その結果を防火管理者に報告するものとする。なお、平素における維持管理は点検員が外観的事項について随時行うものとする。</w:t>
      </w:r>
    </w:p>
    <w:p w:rsidR="00911E60" w:rsidRDefault="00911E60">
      <w:pPr>
        <w:pStyle w:val="a3"/>
        <w:ind w:left="560" w:hanging="1100"/>
        <w:rPr>
          <w:sz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5"/>
        <w:gridCol w:w="3000"/>
        <w:gridCol w:w="3360"/>
      </w:tblGrid>
      <w:tr w:rsidR="00911E60">
        <w:trPr>
          <w:cantSplit/>
          <w:trHeight w:val="300"/>
        </w:trPr>
        <w:tc>
          <w:tcPr>
            <w:tcW w:w="2565" w:type="dxa"/>
            <w:vMerge w:val="restart"/>
            <w:vAlign w:val="center"/>
          </w:tcPr>
          <w:p w:rsidR="00911E60" w:rsidRDefault="00911E60">
            <w:pPr>
              <w:pStyle w:val="a3"/>
              <w:spacing w:line="220" w:lineRule="exact"/>
              <w:ind w:left="560" w:hanging="1100"/>
              <w:jc w:val="center"/>
              <w:rPr>
                <w:sz w:val="22"/>
              </w:rPr>
            </w:pPr>
            <w:r>
              <w:rPr>
                <w:rFonts w:hint="eastAsia"/>
                <w:sz w:val="22"/>
              </w:rPr>
              <w:t xml:space="preserve">　　消防用設備等の種別</w:t>
            </w:r>
          </w:p>
        </w:tc>
        <w:tc>
          <w:tcPr>
            <w:tcW w:w="6360" w:type="dxa"/>
            <w:gridSpan w:val="2"/>
            <w:vAlign w:val="center"/>
          </w:tcPr>
          <w:p w:rsidR="00911E60" w:rsidRDefault="00911E60">
            <w:pPr>
              <w:pStyle w:val="a3"/>
              <w:spacing w:line="220" w:lineRule="exact"/>
              <w:ind w:left="560" w:hanging="1100"/>
              <w:jc w:val="center"/>
              <w:rPr>
                <w:sz w:val="22"/>
              </w:rPr>
            </w:pPr>
            <w:r>
              <w:rPr>
                <w:rFonts w:hint="eastAsia"/>
                <w:sz w:val="22"/>
              </w:rPr>
              <w:t>点　　検　　実　　施　　月　　日</w:t>
            </w:r>
          </w:p>
        </w:tc>
      </w:tr>
      <w:tr w:rsidR="00911E60">
        <w:trPr>
          <w:cantSplit/>
          <w:trHeight w:val="255"/>
        </w:trPr>
        <w:tc>
          <w:tcPr>
            <w:tcW w:w="2565" w:type="dxa"/>
            <w:vMerge/>
            <w:vAlign w:val="center"/>
          </w:tcPr>
          <w:p w:rsidR="00911E60" w:rsidRDefault="00911E60">
            <w:pPr>
              <w:pStyle w:val="a3"/>
              <w:spacing w:line="220" w:lineRule="exact"/>
              <w:ind w:left="560" w:hanging="1100"/>
              <w:jc w:val="center"/>
              <w:rPr>
                <w:sz w:val="22"/>
              </w:rPr>
            </w:pPr>
          </w:p>
        </w:tc>
        <w:tc>
          <w:tcPr>
            <w:tcW w:w="3000" w:type="dxa"/>
            <w:vAlign w:val="center"/>
          </w:tcPr>
          <w:p w:rsidR="00911E60" w:rsidRDefault="00911E60">
            <w:pPr>
              <w:pStyle w:val="a3"/>
              <w:spacing w:line="220" w:lineRule="exact"/>
              <w:ind w:leftChars="-19" w:left="558" w:hangingChars="272" w:hanging="598"/>
              <w:jc w:val="center"/>
              <w:rPr>
                <w:sz w:val="22"/>
              </w:rPr>
            </w:pPr>
            <w:r>
              <w:rPr>
                <w:rFonts w:hint="eastAsia"/>
                <w:sz w:val="22"/>
              </w:rPr>
              <w:t>機　器　点　検</w:t>
            </w:r>
          </w:p>
        </w:tc>
        <w:tc>
          <w:tcPr>
            <w:tcW w:w="3360" w:type="dxa"/>
            <w:vAlign w:val="center"/>
          </w:tcPr>
          <w:p w:rsidR="00911E60" w:rsidRDefault="00911E60">
            <w:pPr>
              <w:pStyle w:val="a3"/>
              <w:ind w:left="560" w:hanging="1100"/>
              <w:jc w:val="center"/>
              <w:rPr>
                <w:sz w:val="22"/>
              </w:rPr>
            </w:pPr>
            <w:r>
              <w:rPr>
                <w:rFonts w:hint="eastAsia"/>
                <w:sz w:val="22"/>
              </w:rPr>
              <w:t>総　合　点　検</w:t>
            </w:r>
          </w:p>
        </w:tc>
      </w:tr>
      <w:tr w:rsidR="00911E60">
        <w:trPr>
          <w:cantSplit/>
          <w:trHeight w:val="285"/>
        </w:trPr>
        <w:tc>
          <w:tcPr>
            <w:tcW w:w="2565" w:type="dxa"/>
            <w:vMerge w:val="restart"/>
            <w:vAlign w:val="center"/>
          </w:tcPr>
          <w:p w:rsidR="00911E60" w:rsidRDefault="00911E60">
            <w:pPr>
              <w:pStyle w:val="a3"/>
              <w:spacing w:line="220" w:lineRule="exact"/>
              <w:ind w:leftChars="53" w:left="560" w:hangingChars="204" w:hanging="449"/>
              <w:jc w:val="distribute"/>
              <w:rPr>
                <w:sz w:val="22"/>
              </w:rPr>
            </w:pPr>
            <w:r>
              <w:rPr>
                <w:rFonts w:hint="eastAsia"/>
                <w:sz w:val="22"/>
              </w:rPr>
              <w:t>消火器</w:t>
            </w:r>
          </w:p>
        </w:tc>
        <w:tc>
          <w:tcPr>
            <w:tcW w:w="3000" w:type="dxa"/>
            <w:tcBorders>
              <w:bottom w:val="dotted"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vMerge w:val="restart"/>
            <w:tcBorders>
              <w:top w:val="nil"/>
              <w:tl2br w:val="single" w:sz="4" w:space="0" w:color="auto"/>
            </w:tcBorders>
            <w:vAlign w:val="center"/>
          </w:tcPr>
          <w:p w:rsidR="00911E60" w:rsidRDefault="00911E60">
            <w:pPr>
              <w:pStyle w:val="a3"/>
              <w:ind w:left="560" w:hanging="1100"/>
              <w:jc w:val="center"/>
              <w:rPr>
                <w:sz w:val="22"/>
              </w:rPr>
            </w:pPr>
            <w:r>
              <w:rPr>
                <w:rFonts w:hint="eastAsia"/>
                <w:sz w:val="22"/>
              </w:rPr>
              <w:t xml:space="preserve">　</w:t>
            </w:r>
          </w:p>
        </w:tc>
      </w:tr>
      <w:tr w:rsidR="00911E60">
        <w:trPr>
          <w:cantSplit/>
          <w:trHeight w:val="285"/>
        </w:trPr>
        <w:tc>
          <w:tcPr>
            <w:tcW w:w="2565" w:type="dxa"/>
            <w:vMerge/>
            <w:vAlign w:val="center"/>
          </w:tcPr>
          <w:p w:rsidR="00911E60" w:rsidRDefault="00911E60">
            <w:pPr>
              <w:pStyle w:val="a3"/>
              <w:spacing w:line="220" w:lineRule="exact"/>
              <w:ind w:left="560" w:hanging="1100"/>
              <w:jc w:val="distribute"/>
              <w:rPr>
                <w:sz w:val="22"/>
              </w:rPr>
            </w:pPr>
          </w:p>
        </w:tc>
        <w:tc>
          <w:tcPr>
            <w:tcW w:w="3000" w:type="dxa"/>
            <w:tcBorders>
              <w:top w:val="dotted"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vMerge/>
            <w:tcBorders>
              <w:top w:val="nil"/>
            </w:tcBorders>
            <w:vAlign w:val="center"/>
          </w:tcPr>
          <w:p w:rsidR="00911E60" w:rsidRDefault="00911E60">
            <w:pPr>
              <w:pStyle w:val="a3"/>
              <w:ind w:left="560" w:hanging="1100"/>
              <w:jc w:val="center"/>
              <w:rPr>
                <w:sz w:val="22"/>
              </w:rPr>
            </w:pPr>
          </w:p>
        </w:tc>
      </w:tr>
      <w:tr w:rsidR="00911E60">
        <w:trPr>
          <w:cantSplit/>
          <w:trHeight w:val="580"/>
        </w:trPr>
        <w:tc>
          <w:tcPr>
            <w:tcW w:w="2565" w:type="dxa"/>
            <w:tcBorders>
              <w:bottom w:val="single" w:sz="4" w:space="0" w:color="auto"/>
            </w:tcBorders>
            <w:vAlign w:val="center"/>
          </w:tcPr>
          <w:p w:rsidR="00911E60" w:rsidRDefault="00911E60">
            <w:pPr>
              <w:pStyle w:val="a3"/>
              <w:spacing w:line="220" w:lineRule="exact"/>
              <w:ind w:leftChars="53" w:left="560" w:hangingChars="204" w:hanging="449"/>
              <w:jc w:val="distribute"/>
              <w:rPr>
                <w:sz w:val="22"/>
              </w:rPr>
            </w:pPr>
            <w:r>
              <w:rPr>
                <w:rFonts w:hint="eastAsia"/>
                <w:sz w:val="22"/>
              </w:rPr>
              <w:t>屋内消火栓</w:t>
            </w:r>
          </w:p>
        </w:tc>
        <w:tc>
          <w:tcPr>
            <w:tcW w:w="3000" w:type="dxa"/>
            <w:tcBorders>
              <w:bottom w:val="nil"/>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tcBorders>
              <w:bottom w:val="single" w:sz="4" w:space="0" w:color="auto"/>
            </w:tcBorders>
            <w:vAlign w:val="center"/>
          </w:tcPr>
          <w:p w:rsidR="00911E60" w:rsidRDefault="00911E60">
            <w:pPr>
              <w:pStyle w:val="a3"/>
              <w:ind w:leftChars="3" w:left="558" w:hangingChars="251" w:hanging="552"/>
              <w:jc w:val="center"/>
              <w:rPr>
                <w:sz w:val="22"/>
              </w:rPr>
            </w:pPr>
            <w:r>
              <w:rPr>
                <w:rFonts w:hint="eastAsia"/>
                <w:sz w:val="22"/>
              </w:rPr>
              <w:t xml:space="preserve">　月　　日</w:t>
            </w:r>
          </w:p>
        </w:tc>
      </w:tr>
      <w:tr w:rsidR="00911E60">
        <w:trPr>
          <w:cantSplit/>
          <w:trHeight w:val="580"/>
        </w:trPr>
        <w:tc>
          <w:tcPr>
            <w:tcW w:w="2565" w:type="dxa"/>
            <w:tcBorders>
              <w:bottom w:val="single" w:sz="4" w:space="0" w:color="auto"/>
            </w:tcBorders>
            <w:vAlign w:val="center"/>
          </w:tcPr>
          <w:p w:rsidR="00911E60" w:rsidRDefault="00911E60">
            <w:pPr>
              <w:pStyle w:val="a3"/>
              <w:spacing w:line="220" w:lineRule="exact"/>
              <w:ind w:leftChars="53" w:left="560" w:hangingChars="204" w:hanging="449"/>
              <w:jc w:val="distribute"/>
              <w:rPr>
                <w:sz w:val="22"/>
              </w:rPr>
            </w:pPr>
            <w:r>
              <w:rPr>
                <w:rFonts w:hint="eastAsia"/>
                <w:sz w:val="22"/>
              </w:rPr>
              <w:t>スプリンクラー設備</w:t>
            </w:r>
          </w:p>
        </w:tc>
        <w:tc>
          <w:tcPr>
            <w:tcW w:w="3000" w:type="dxa"/>
            <w:tcBorders>
              <w:bottom w:val="nil"/>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tcBorders>
              <w:bottom w:val="single" w:sz="4" w:space="0" w:color="auto"/>
            </w:tcBorders>
            <w:vAlign w:val="center"/>
          </w:tcPr>
          <w:p w:rsidR="00911E60" w:rsidRDefault="00911E60">
            <w:pPr>
              <w:pStyle w:val="a3"/>
              <w:ind w:leftChars="3" w:left="558" w:hangingChars="251" w:hanging="552"/>
              <w:jc w:val="center"/>
              <w:rPr>
                <w:sz w:val="22"/>
              </w:rPr>
            </w:pPr>
            <w:r>
              <w:rPr>
                <w:rFonts w:hint="eastAsia"/>
                <w:sz w:val="22"/>
              </w:rPr>
              <w:t xml:space="preserve">　月　　日</w:t>
            </w:r>
          </w:p>
        </w:tc>
      </w:tr>
      <w:tr w:rsidR="00911E60">
        <w:trPr>
          <w:cantSplit/>
          <w:trHeight w:val="580"/>
        </w:trPr>
        <w:tc>
          <w:tcPr>
            <w:tcW w:w="2565" w:type="dxa"/>
            <w:tcBorders>
              <w:bottom w:val="single" w:sz="4" w:space="0" w:color="auto"/>
            </w:tcBorders>
            <w:vAlign w:val="center"/>
          </w:tcPr>
          <w:p w:rsidR="00911E60" w:rsidRDefault="00911E60">
            <w:pPr>
              <w:pStyle w:val="a3"/>
              <w:spacing w:line="220" w:lineRule="exact"/>
              <w:ind w:leftChars="53" w:left="560" w:hangingChars="204" w:hanging="449"/>
              <w:jc w:val="distribute"/>
              <w:rPr>
                <w:sz w:val="22"/>
              </w:rPr>
            </w:pPr>
            <w:r>
              <w:rPr>
                <w:rFonts w:hint="eastAsia"/>
                <w:sz w:val="22"/>
              </w:rPr>
              <w:t>自動火災報知設備</w:t>
            </w:r>
          </w:p>
        </w:tc>
        <w:tc>
          <w:tcPr>
            <w:tcW w:w="3000" w:type="dxa"/>
            <w:tcBorders>
              <w:bottom w:val="nil"/>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tcBorders>
              <w:bottom w:val="single" w:sz="4" w:space="0" w:color="auto"/>
            </w:tcBorders>
            <w:vAlign w:val="center"/>
          </w:tcPr>
          <w:p w:rsidR="00911E60" w:rsidRDefault="00911E60">
            <w:pPr>
              <w:pStyle w:val="a3"/>
              <w:ind w:leftChars="3" w:left="558" w:hangingChars="251" w:hanging="552"/>
              <w:jc w:val="center"/>
              <w:rPr>
                <w:sz w:val="22"/>
              </w:rPr>
            </w:pPr>
            <w:r>
              <w:rPr>
                <w:rFonts w:hint="eastAsia"/>
                <w:sz w:val="22"/>
              </w:rPr>
              <w:t xml:space="preserve">　月　　日</w:t>
            </w:r>
          </w:p>
        </w:tc>
      </w:tr>
      <w:tr w:rsidR="00911E60">
        <w:trPr>
          <w:cantSplit/>
          <w:trHeight w:val="580"/>
        </w:trPr>
        <w:tc>
          <w:tcPr>
            <w:tcW w:w="2565" w:type="dxa"/>
            <w:tcBorders>
              <w:bottom w:val="single" w:sz="4" w:space="0" w:color="auto"/>
            </w:tcBorders>
            <w:vAlign w:val="center"/>
          </w:tcPr>
          <w:p w:rsidR="00911E60" w:rsidRDefault="00911E60">
            <w:pPr>
              <w:pStyle w:val="a3"/>
              <w:spacing w:line="220" w:lineRule="exact"/>
              <w:ind w:leftChars="53" w:left="560" w:hangingChars="204" w:hanging="449"/>
              <w:jc w:val="distribute"/>
              <w:rPr>
                <w:sz w:val="22"/>
              </w:rPr>
            </w:pPr>
            <w:r>
              <w:rPr>
                <w:rFonts w:hint="eastAsia"/>
                <w:sz w:val="22"/>
              </w:rPr>
              <w:t>非常警報設備</w:t>
            </w:r>
          </w:p>
        </w:tc>
        <w:tc>
          <w:tcPr>
            <w:tcW w:w="3000" w:type="dxa"/>
            <w:tcBorders>
              <w:bottom w:val="single"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tcBorders>
              <w:bottom w:val="single" w:sz="4" w:space="0" w:color="auto"/>
            </w:tcBorders>
            <w:vAlign w:val="center"/>
          </w:tcPr>
          <w:p w:rsidR="00911E60" w:rsidRDefault="00911E60">
            <w:pPr>
              <w:pStyle w:val="a3"/>
              <w:ind w:leftChars="3" w:left="558" w:hangingChars="251" w:hanging="552"/>
              <w:jc w:val="center"/>
              <w:rPr>
                <w:sz w:val="22"/>
              </w:rPr>
            </w:pPr>
            <w:r>
              <w:rPr>
                <w:rFonts w:hint="eastAsia"/>
                <w:sz w:val="22"/>
              </w:rPr>
              <w:t xml:space="preserve">　月　　日</w:t>
            </w:r>
          </w:p>
        </w:tc>
      </w:tr>
      <w:tr w:rsidR="00911E60">
        <w:trPr>
          <w:cantSplit/>
          <w:trHeight w:val="580"/>
        </w:trPr>
        <w:tc>
          <w:tcPr>
            <w:tcW w:w="2565" w:type="dxa"/>
            <w:tcBorders>
              <w:bottom w:val="single" w:sz="4" w:space="0" w:color="auto"/>
            </w:tcBorders>
            <w:vAlign w:val="center"/>
          </w:tcPr>
          <w:p w:rsidR="00911E60" w:rsidRDefault="00911E60">
            <w:pPr>
              <w:pStyle w:val="a3"/>
              <w:spacing w:line="220" w:lineRule="exact"/>
              <w:ind w:leftChars="53" w:left="560" w:hangingChars="204" w:hanging="449"/>
              <w:jc w:val="distribute"/>
              <w:rPr>
                <w:sz w:val="22"/>
              </w:rPr>
            </w:pPr>
            <w:r>
              <w:rPr>
                <w:rFonts w:hint="eastAsia"/>
                <w:sz w:val="22"/>
              </w:rPr>
              <w:t>避難器具</w:t>
            </w:r>
          </w:p>
        </w:tc>
        <w:tc>
          <w:tcPr>
            <w:tcW w:w="3000" w:type="dxa"/>
            <w:tcBorders>
              <w:bottom w:val="single"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tcBorders>
              <w:bottom w:val="single" w:sz="4" w:space="0" w:color="auto"/>
            </w:tcBorders>
            <w:vAlign w:val="center"/>
          </w:tcPr>
          <w:p w:rsidR="00911E60" w:rsidRDefault="00911E60">
            <w:pPr>
              <w:pStyle w:val="a3"/>
              <w:ind w:leftChars="3" w:left="558" w:hangingChars="251" w:hanging="552"/>
              <w:jc w:val="center"/>
              <w:rPr>
                <w:sz w:val="22"/>
              </w:rPr>
            </w:pPr>
            <w:r>
              <w:rPr>
                <w:rFonts w:hint="eastAsia"/>
                <w:sz w:val="22"/>
              </w:rPr>
              <w:t xml:space="preserve">　月　　日</w:t>
            </w:r>
          </w:p>
        </w:tc>
      </w:tr>
      <w:tr w:rsidR="00911E60">
        <w:trPr>
          <w:cantSplit/>
          <w:trHeight w:val="285"/>
        </w:trPr>
        <w:tc>
          <w:tcPr>
            <w:tcW w:w="2565" w:type="dxa"/>
            <w:vMerge w:val="restart"/>
            <w:vAlign w:val="center"/>
          </w:tcPr>
          <w:p w:rsidR="00911E60" w:rsidRDefault="00911E60">
            <w:pPr>
              <w:pStyle w:val="a3"/>
              <w:spacing w:line="220" w:lineRule="exact"/>
              <w:ind w:leftChars="53" w:left="560" w:hangingChars="204" w:hanging="449"/>
              <w:jc w:val="distribute"/>
              <w:rPr>
                <w:sz w:val="22"/>
              </w:rPr>
            </w:pPr>
            <w:r>
              <w:rPr>
                <w:rFonts w:hint="eastAsia"/>
                <w:sz w:val="22"/>
              </w:rPr>
              <w:t>誘導</w:t>
            </w:r>
            <w:r w:rsidR="00CC41FB">
              <w:rPr>
                <w:rFonts w:hint="eastAsia"/>
                <w:sz w:val="22"/>
              </w:rPr>
              <w:t>灯</w:t>
            </w:r>
            <w:r>
              <w:rPr>
                <w:rFonts w:hint="eastAsia"/>
                <w:sz w:val="22"/>
              </w:rPr>
              <w:t>・誘導標識</w:t>
            </w:r>
          </w:p>
        </w:tc>
        <w:tc>
          <w:tcPr>
            <w:tcW w:w="3000" w:type="dxa"/>
            <w:tcBorders>
              <w:bottom w:val="dotted"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vMerge w:val="restart"/>
            <w:tcBorders>
              <w:tl2br w:val="single" w:sz="4" w:space="0" w:color="auto"/>
            </w:tcBorders>
            <w:vAlign w:val="center"/>
          </w:tcPr>
          <w:p w:rsidR="00911E60" w:rsidRDefault="00911E60">
            <w:pPr>
              <w:pStyle w:val="a3"/>
              <w:ind w:leftChars="3" w:left="558" w:hangingChars="251" w:hanging="552"/>
              <w:jc w:val="center"/>
              <w:rPr>
                <w:sz w:val="22"/>
              </w:rPr>
            </w:pPr>
          </w:p>
        </w:tc>
      </w:tr>
      <w:tr w:rsidR="00911E60">
        <w:trPr>
          <w:cantSplit/>
          <w:trHeight w:val="285"/>
        </w:trPr>
        <w:tc>
          <w:tcPr>
            <w:tcW w:w="2565" w:type="dxa"/>
            <w:vMerge/>
            <w:vAlign w:val="center"/>
          </w:tcPr>
          <w:p w:rsidR="00911E60" w:rsidRDefault="00911E60">
            <w:pPr>
              <w:pStyle w:val="a3"/>
              <w:spacing w:line="220" w:lineRule="exact"/>
              <w:ind w:leftChars="53" w:left="560" w:hangingChars="204" w:hanging="449"/>
              <w:jc w:val="distribute"/>
              <w:rPr>
                <w:sz w:val="22"/>
              </w:rPr>
            </w:pPr>
          </w:p>
        </w:tc>
        <w:tc>
          <w:tcPr>
            <w:tcW w:w="3000" w:type="dxa"/>
            <w:tcBorders>
              <w:top w:val="dotted"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vMerge/>
            <w:vAlign w:val="center"/>
          </w:tcPr>
          <w:p w:rsidR="00911E60" w:rsidRDefault="00911E60">
            <w:pPr>
              <w:pStyle w:val="a3"/>
              <w:ind w:leftChars="3" w:left="558" w:hangingChars="251" w:hanging="552"/>
              <w:jc w:val="center"/>
              <w:rPr>
                <w:sz w:val="22"/>
              </w:rPr>
            </w:pPr>
          </w:p>
        </w:tc>
      </w:tr>
      <w:tr w:rsidR="00911E60">
        <w:trPr>
          <w:cantSplit/>
          <w:trHeight w:val="580"/>
        </w:trPr>
        <w:tc>
          <w:tcPr>
            <w:tcW w:w="2565" w:type="dxa"/>
            <w:tcBorders>
              <w:bottom w:val="single" w:sz="4" w:space="0" w:color="auto"/>
            </w:tcBorders>
            <w:vAlign w:val="center"/>
          </w:tcPr>
          <w:p w:rsidR="00911E60" w:rsidRDefault="00911E60">
            <w:pPr>
              <w:pStyle w:val="a3"/>
              <w:spacing w:line="220" w:lineRule="exact"/>
              <w:ind w:leftChars="53" w:left="560" w:hangingChars="204" w:hanging="449"/>
              <w:jc w:val="distribute"/>
              <w:rPr>
                <w:sz w:val="22"/>
              </w:rPr>
            </w:pPr>
            <w:r>
              <w:rPr>
                <w:rFonts w:hint="eastAsia"/>
                <w:sz w:val="22"/>
              </w:rPr>
              <w:t>自家発電設備</w:t>
            </w:r>
          </w:p>
        </w:tc>
        <w:tc>
          <w:tcPr>
            <w:tcW w:w="3000" w:type="dxa"/>
            <w:tcBorders>
              <w:bottom w:val="single" w:sz="4" w:space="0" w:color="auto"/>
            </w:tcBorders>
            <w:vAlign w:val="center"/>
          </w:tcPr>
          <w:p w:rsidR="00911E60" w:rsidRDefault="00911E60">
            <w:pPr>
              <w:pStyle w:val="a3"/>
              <w:spacing w:line="220" w:lineRule="exact"/>
              <w:ind w:leftChars="31" w:left="558" w:hangingChars="224" w:hanging="493"/>
              <w:jc w:val="center"/>
              <w:rPr>
                <w:sz w:val="22"/>
              </w:rPr>
            </w:pPr>
            <w:r>
              <w:rPr>
                <w:rFonts w:hint="eastAsia"/>
                <w:sz w:val="22"/>
              </w:rPr>
              <w:t>月　　日</w:t>
            </w:r>
          </w:p>
        </w:tc>
        <w:tc>
          <w:tcPr>
            <w:tcW w:w="3360" w:type="dxa"/>
            <w:tcBorders>
              <w:bottom w:val="single" w:sz="4" w:space="0" w:color="auto"/>
            </w:tcBorders>
            <w:vAlign w:val="center"/>
          </w:tcPr>
          <w:p w:rsidR="00911E60" w:rsidRDefault="00911E60">
            <w:pPr>
              <w:pStyle w:val="a3"/>
              <w:ind w:leftChars="3" w:left="558" w:hangingChars="251" w:hanging="552"/>
              <w:jc w:val="center"/>
              <w:rPr>
                <w:sz w:val="22"/>
              </w:rPr>
            </w:pPr>
            <w:r>
              <w:rPr>
                <w:rFonts w:hint="eastAsia"/>
                <w:sz w:val="22"/>
              </w:rPr>
              <w:t xml:space="preserve">　月　　日</w:t>
            </w:r>
          </w:p>
        </w:tc>
      </w:tr>
      <w:tr w:rsidR="00662CE2" w:rsidTr="00662CE2">
        <w:trPr>
          <w:cantSplit/>
          <w:trHeight w:val="300"/>
        </w:trPr>
        <w:tc>
          <w:tcPr>
            <w:tcW w:w="2565" w:type="dxa"/>
            <w:vMerge w:val="restart"/>
            <w:vAlign w:val="center"/>
          </w:tcPr>
          <w:p w:rsidR="00662CE2" w:rsidRDefault="00662CE2" w:rsidP="00906FDE">
            <w:pPr>
              <w:pStyle w:val="a3"/>
              <w:spacing w:line="220" w:lineRule="exact"/>
              <w:ind w:leftChars="53" w:left="560" w:hangingChars="204" w:hanging="449"/>
              <w:jc w:val="distribute"/>
              <w:rPr>
                <w:sz w:val="22"/>
              </w:rPr>
            </w:pPr>
            <w:r>
              <w:rPr>
                <w:rFonts w:hint="eastAsia"/>
                <w:sz w:val="22"/>
              </w:rPr>
              <w:t>消防機関へ通報する</w:t>
            </w:r>
          </w:p>
          <w:p w:rsidR="00662CE2" w:rsidRDefault="00662CE2" w:rsidP="00906FDE">
            <w:pPr>
              <w:pStyle w:val="a3"/>
              <w:spacing w:line="220" w:lineRule="exact"/>
              <w:ind w:leftChars="53" w:left="560" w:hangingChars="204" w:hanging="449"/>
              <w:jc w:val="distribute"/>
              <w:rPr>
                <w:sz w:val="22"/>
              </w:rPr>
            </w:pPr>
            <w:r>
              <w:rPr>
                <w:rFonts w:hint="eastAsia"/>
                <w:sz w:val="22"/>
              </w:rPr>
              <w:t>火災報知設備</w:t>
            </w:r>
          </w:p>
        </w:tc>
        <w:tc>
          <w:tcPr>
            <w:tcW w:w="3000" w:type="dxa"/>
            <w:tcBorders>
              <w:bottom w:val="dotted" w:sz="4" w:space="0" w:color="auto"/>
            </w:tcBorders>
            <w:vAlign w:val="center"/>
          </w:tcPr>
          <w:p w:rsidR="00662CE2" w:rsidRDefault="00662CE2">
            <w:pPr>
              <w:pStyle w:val="a3"/>
              <w:spacing w:line="220" w:lineRule="exact"/>
              <w:ind w:leftChars="31" w:left="558" w:hangingChars="224" w:hanging="493"/>
              <w:jc w:val="center"/>
              <w:rPr>
                <w:sz w:val="22"/>
              </w:rPr>
            </w:pPr>
            <w:r>
              <w:rPr>
                <w:rFonts w:hint="eastAsia"/>
                <w:sz w:val="22"/>
              </w:rPr>
              <w:t>月　　日</w:t>
            </w:r>
          </w:p>
        </w:tc>
        <w:tc>
          <w:tcPr>
            <w:tcW w:w="3360" w:type="dxa"/>
            <w:vMerge w:val="restart"/>
            <w:tcBorders>
              <w:tl2br w:val="single" w:sz="4" w:space="0" w:color="auto"/>
            </w:tcBorders>
            <w:vAlign w:val="center"/>
          </w:tcPr>
          <w:p w:rsidR="00662CE2" w:rsidRDefault="00662CE2" w:rsidP="005803DD">
            <w:pPr>
              <w:pStyle w:val="a3"/>
              <w:ind w:leftChars="3" w:left="558" w:hangingChars="251" w:hanging="552"/>
              <w:jc w:val="center"/>
              <w:rPr>
                <w:sz w:val="22"/>
              </w:rPr>
            </w:pPr>
            <w:r>
              <w:rPr>
                <w:rFonts w:hint="eastAsia"/>
                <w:sz w:val="22"/>
              </w:rPr>
              <w:t xml:space="preserve">　</w:t>
            </w:r>
          </w:p>
        </w:tc>
      </w:tr>
      <w:tr w:rsidR="00662CE2" w:rsidTr="00662CE2">
        <w:trPr>
          <w:cantSplit/>
          <w:trHeight w:val="265"/>
        </w:trPr>
        <w:tc>
          <w:tcPr>
            <w:tcW w:w="2565" w:type="dxa"/>
            <w:vMerge/>
            <w:vAlign w:val="center"/>
          </w:tcPr>
          <w:p w:rsidR="00662CE2" w:rsidRDefault="00662CE2" w:rsidP="00906FDE">
            <w:pPr>
              <w:pStyle w:val="a3"/>
              <w:spacing w:line="220" w:lineRule="exact"/>
              <w:ind w:leftChars="53" w:left="560" w:hangingChars="204" w:hanging="449"/>
              <w:jc w:val="distribute"/>
              <w:rPr>
                <w:sz w:val="22"/>
              </w:rPr>
            </w:pPr>
          </w:p>
        </w:tc>
        <w:tc>
          <w:tcPr>
            <w:tcW w:w="3000" w:type="dxa"/>
            <w:tcBorders>
              <w:top w:val="dotted" w:sz="4" w:space="0" w:color="auto"/>
            </w:tcBorders>
            <w:vAlign w:val="center"/>
          </w:tcPr>
          <w:p w:rsidR="00662CE2" w:rsidRDefault="00662CE2" w:rsidP="00662CE2">
            <w:pPr>
              <w:pStyle w:val="a3"/>
              <w:spacing w:line="220" w:lineRule="exact"/>
              <w:ind w:leftChars="31" w:left="558" w:hangingChars="224" w:hanging="493"/>
              <w:jc w:val="center"/>
              <w:rPr>
                <w:sz w:val="22"/>
              </w:rPr>
            </w:pPr>
            <w:r>
              <w:rPr>
                <w:rFonts w:hint="eastAsia"/>
                <w:sz w:val="22"/>
              </w:rPr>
              <w:t>月　　日</w:t>
            </w:r>
          </w:p>
        </w:tc>
        <w:tc>
          <w:tcPr>
            <w:tcW w:w="3360" w:type="dxa"/>
            <w:vMerge/>
            <w:tcBorders>
              <w:tl2br w:val="single" w:sz="4" w:space="0" w:color="auto"/>
            </w:tcBorders>
            <w:vAlign w:val="center"/>
          </w:tcPr>
          <w:p w:rsidR="00662CE2" w:rsidRDefault="00662CE2" w:rsidP="005803DD">
            <w:pPr>
              <w:pStyle w:val="a3"/>
              <w:ind w:leftChars="3" w:left="558" w:hangingChars="251" w:hanging="552"/>
              <w:jc w:val="center"/>
              <w:rPr>
                <w:sz w:val="22"/>
              </w:rPr>
            </w:pPr>
          </w:p>
        </w:tc>
      </w:tr>
    </w:tbl>
    <w:p w:rsidR="00911E60" w:rsidRDefault="00911E60">
      <w:pPr>
        <w:pStyle w:val="a3"/>
        <w:ind w:left="560" w:hanging="1100"/>
        <w:rPr>
          <w:sz w:val="22"/>
        </w:rPr>
      </w:pPr>
      <w:r>
        <w:rPr>
          <w:rFonts w:hint="eastAsia"/>
          <w:sz w:val="22"/>
        </w:rPr>
        <w:t xml:space="preserve">　</w:t>
      </w:r>
    </w:p>
    <w:p w:rsidR="0048604D" w:rsidRDefault="0048604D">
      <w:pPr>
        <w:pStyle w:val="a3"/>
        <w:ind w:leftChars="-50" w:left="559" w:hangingChars="302" w:hanging="664"/>
        <w:rPr>
          <w:rFonts w:hint="eastAsia"/>
          <w:sz w:val="22"/>
        </w:rPr>
      </w:pPr>
    </w:p>
    <w:p w:rsidR="0048604D" w:rsidRDefault="0048604D">
      <w:pPr>
        <w:pStyle w:val="a3"/>
        <w:ind w:leftChars="-50" w:left="559" w:hangingChars="302" w:hanging="664"/>
        <w:rPr>
          <w:rFonts w:hint="eastAsia"/>
          <w:sz w:val="22"/>
        </w:rPr>
      </w:pPr>
    </w:p>
    <w:p w:rsidR="00911E60" w:rsidRDefault="00911E60">
      <w:pPr>
        <w:pStyle w:val="a3"/>
        <w:ind w:leftChars="-50" w:left="559" w:hangingChars="302" w:hanging="664"/>
        <w:rPr>
          <w:sz w:val="22"/>
        </w:rPr>
      </w:pPr>
      <w:r>
        <w:rPr>
          <w:rFonts w:hint="eastAsia"/>
          <w:sz w:val="22"/>
        </w:rPr>
        <w:t>（点検検査結果の記録及び報告）</w:t>
      </w:r>
    </w:p>
    <w:p w:rsidR="00911E60" w:rsidRDefault="00911E60">
      <w:pPr>
        <w:pStyle w:val="a3"/>
        <w:ind w:leftChars="-67" w:left="125" w:hangingChars="121" w:hanging="266"/>
        <w:rPr>
          <w:sz w:val="22"/>
        </w:rPr>
      </w:pPr>
      <w:r>
        <w:rPr>
          <w:rFonts w:hint="eastAsia"/>
          <w:sz w:val="22"/>
        </w:rPr>
        <w:t>第９条　防火管理者は、点検検査の結果を</w:t>
      </w:r>
      <w:r>
        <w:rPr>
          <w:rFonts w:hint="eastAsia"/>
          <w:sz w:val="22"/>
        </w:rPr>
        <w:t>[</w:t>
      </w:r>
      <w:r>
        <w:rPr>
          <w:rFonts w:hint="eastAsia"/>
          <w:sz w:val="22"/>
        </w:rPr>
        <w:t>防火管理維持台帳</w:t>
      </w:r>
      <w:r>
        <w:rPr>
          <w:rFonts w:hint="eastAsia"/>
          <w:sz w:val="22"/>
        </w:rPr>
        <w:t>]</w:t>
      </w:r>
      <w:r>
        <w:rPr>
          <w:rFonts w:hint="eastAsia"/>
          <w:sz w:val="22"/>
        </w:rPr>
        <w:t>に記録しておくと共に、管理権原者に内容を報告し、不備事項については改修等の促進を図るものとする。</w:t>
      </w:r>
    </w:p>
    <w:p w:rsidR="00911E60" w:rsidRDefault="00911E60">
      <w:pPr>
        <w:pStyle w:val="a3"/>
        <w:ind w:leftChars="-50" w:left="104" w:hangingChars="95" w:hanging="209"/>
        <w:rPr>
          <w:sz w:val="22"/>
        </w:rPr>
      </w:pPr>
      <w:r>
        <w:rPr>
          <w:rFonts w:hint="eastAsia"/>
          <w:sz w:val="22"/>
        </w:rPr>
        <w:t>２　管理権原者は、消防用設備等の点検結果を　年に１回宇部</w:t>
      </w:r>
      <w:r w:rsidR="00C4189A">
        <w:rPr>
          <w:rFonts w:hint="eastAsia"/>
          <w:sz w:val="22"/>
        </w:rPr>
        <w:t>・山陽小野田消防局</w:t>
      </w:r>
      <w:r>
        <w:rPr>
          <w:rFonts w:hint="eastAsia"/>
          <w:sz w:val="22"/>
        </w:rPr>
        <w:t>消防長</w:t>
      </w:r>
      <w:r w:rsidR="00EA40B9">
        <w:rPr>
          <w:rFonts w:hint="eastAsia"/>
          <w:sz w:val="22"/>
        </w:rPr>
        <w:t>又は</w:t>
      </w:r>
      <w:r w:rsidR="003F38D0">
        <w:rPr>
          <w:rFonts w:hint="eastAsia"/>
          <w:sz w:val="22"/>
        </w:rPr>
        <w:t>所轄消防署長</w:t>
      </w:r>
      <w:r>
        <w:rPr>
          <w:rFonts w:hint="eastAsia"/>
          <w:sz w:val="22"/>
        </w:rPr>
        <w:t>に報告しなければならない。</w:t>
      </w:r>
      <w:r>
        <w:rPr>
          <w:rFonts w:hint="eastAsia"/>
          <w:sz w:val="22"/>
        </w:rPr>
        <w:t xml:space="preserve">  </w:t>
      </w:r>
    </w:p>
    <w:p w:rsidR="00911E60" w:rsidRDefault="00911E60">
      <w:pPr>
        <w:pStyle w:val="a3"/>
        <w:ind w:leftChars="-299" w:left="560" w:hangingChars="540" w:hanging="1188"/>
        <w:rPr>
          <w:sz w:val="22"/>
        </w:rPr>
      </w:pPr>
    </w:p>
    <w:p w:rsidR="00911E60" w:rsidRDefault="00911E60">
      <w:pPr>
        <w:pStyle w:val="a3"/>
        <w:numPr>
          <w:ilvl w:val="0"/>
          <w:numId w:val="36"/>
        </w:numPr>
        <w:ind w:leftChars="0" w:firstLineChars="0" w:firstLine="915"/>
        <w:rPr>
          <w:sz w:val="24"/>
        </w:rPr>
      </w:pPr>
      <w:r>
        <w:rPr>
          <w:rFonts w:hint="eastAsia"/>
          <w:sz w:val="24"/>
        </w:rPr>
        <w:t>火　災　予　防　措　置</w:t>
      </w:r>
    </w:p>
    <w:p w:rsidR="00911E60" w:rsidRDefault="00911E60">
      <w:pPr>
        <w:pStyle w:val="a3"/>
        <w:ind w:leftChars="0" w:left="-165" w:firstLineChars="0" w:firstLine="0"/>
        <w:jc w:val="center"/>
        <w:rPr>
          <w:sz w:val="24"/>
        </w:rPr>
      </w:pPr>
    </w:p>
    <w:p w:rsidR="00911E60" w:rsidRDefault="00911E60">
      <w:pPr>
        <w:pStyle w:val="a3"/>
        <w:ind w:left="560" w:hanging="1100"/>
        <w:rPr>
          <w:sz w:val="22"/>
        </w:rPr>
      </w:pPr>
      <w:r>
        <w:rPr>
          <w:rFonts w:hint="eastAsia"/>
          <w:sz w:val="22"/>
        </w:rPr>
        <w:t xml:space="preserve">　　（防火管理者への連絡事項）</w:t>
      </w:r>
    </w:p>
    <w:p w:rsidR="00911E60" w:rsidRDefault="00911E60">
      <w:pPr>
        <w:pStyle w:val="a3"/>
        <w:ind w:leftChars="-100" w:left="105" w:hangingChars="143" w:hanging="315"/>
        <w:rPr>
          <w:sz w:val="22"/>
        </w:rPr>
      </w:pPr>
      <w:r>
        <w:rPr>
          <w:rFonts w:hint="eastAsia"/>
          <w:sz w:val="22"/>
        </w:rPr>
        <w:t xml:space="preserve"> </w:t>
      </w:r>
      <w:r>
        <w:rPr>
          <w:rFonts w:hint="eastAsia"/>
          <w:sz w:val="22"/>
        </w:rPr>
        <w:t>第１０条　次に掲げる事項を行おうとする者は、事前に防火管理者に連絡し、防火管理上必要な指示を受けなければならない。</w:t>
      </w:r>
    </w:p>
    <w:p w:rsidR="00911E60" w:rsidRDefault="00911E60">
      <w:pPr>
        <w:pStyle w:val="a3"/>
        <w:numPr>
          <w:ilvl w:val="0"/>
          <w:numId w:val="29"/>
        </w:numPr>
        <w:ind w:leftChars="0" w:firstLineChars="0" w:hanging="444"/>
        <w:rPr>
          <w:sz w:val="22"/>
        </w:rPr>
      </w:pPr>
      <w:r>
        <w:rPr>
          <w:rFonts w:hint="eastAsia"/>
          <w:sz w:val="22"/>
        </w:rPr>
        <w:t>指定場所以外で臨時に火気を使用するとき</w:t>
      </w:r>
    </w:p>
    <w:p w:rsidR="00911E60" w:rsidRDefault="00911E60">
      <w:pPr>
        <w:pStyle w:val="a3"/>
        <w:numPr>
          <w:ilvl w:val="0"/>
          <w:numId w:val="29"/>
        </w:numPr>
        <w:ind w:leftChars="0" w:firstLineChars="0" w:hanging="444"/>
        <w:rPr>
          <w:sz w:val="22"/>
        </w:rPr>
      </w:pPr>
      <w:r>
        <w:rPr>
          <w:rFonts w:hint="eastAsia"/>
          <w:sz w:val="22"/>
        </w:rPr>
        <w:t>各種火気使用設備器具を設置または変更するとき</w:t>
      </w:r>
    </w:p>
    <w:p w:rsidR="00911E60" w:rsidRDefault="00911E60">
      <w:pPr>
        <w:pStyle w:val="a3"/>
        <w:numPr>
          <w:ilvl w:val="0"/>
          <w:numId w:val="29"/>
        </w:numPr>
        <w:ind w:leftChars="0" w:firstLineChars="0" w:hanging="444"/>
        <w:rPr>
          <w:sz w:val="22"/>
        </w:rPr>
      </w:pPr>
      <w:r>
        <w:rPr>
          <w:rFonts w:hint="eastAsia"/>
          <w:sz w:val="22"/>
        </w:rPr>
        <w:t>改装、模様替え等を行うとき</w:t>
      </w:r>
    </w:p>
    <w:p w:rsidR="00911E60" w:rsidRDefault="00911E60">
      <w:pPr>
        <w:pStyle w:val="a3"/>
        <w:numPr>
          <w:ilvl w:val="0"/>
          <w:numId w:val="29"/>
        </w:numPr>
        <w:ind w:leftChars="0" w:firstLineChars="0" w:hanging="444"/>
        <w:rPr>
          <w:sz w:val="22"/>
        </w:rPr>
      </w:pPr>
      <w:r>
        <w:rPr>
          <w:rFonts w:hint="eastAsia"/>
          <w:sz w:val="22"/>
        </w:rPr>
        <w:t>改装工事等で、危険物を貯蔵又は取扱うとき</w:t>
      </w:r>
    </w:p>
    <w:p w:rsidR="00911E60" w:rsidRDefault="00911E60">
      <w:pPr>
        <w:pStyle w:val="a3"/>
        <w:numPr>
          <w:ilvl w:val="0"/>
          <w:numId w:val="29"/>
        </w:numPr>
        <w:ind w:leftChars="0" w:firstLineChars="0" w:hanging="444"/>
        <w:rPr>
          <w:sz w:val="22"/>
        </w:rPr>
      </w:pPr>
      <w:r>
        <w:rPr>
          <w:rFonts w:hint="eastAsia"/>
          <w:sz w:val="22"/>
        </w:rPr>
        <w:t>消防用設備等の機能停止を行うとき</w:t>
      </w:r>
    </w:p>
    <w:p w:rsidR="00911E60" w:rsidRDefault="00911E60">
      <w:pPr>
        <w:pStyle w:val="a3"/>
        <w:numPr>
          <w:ilvl w:val="0"/>
          <w:numId w:val="29"/>
        </w:numPr>
        <w:ind w:leftChars="0" w:firstLineChars="0" w:hanging="444"/>
        <w:rPr>
          <w:sz w:val="22"/>
        </w:rPr>
      </w:pPr>
      <w:r>
        <w:rPr>
          <w:rFonts w:hint="eastAsia"/>
          <w:sz w:val="22"/>
        </w:rPr>
        <w:t>その他防火管理上必要な事項</w:t>
      </w:r>
    </w:p>
    <w:p w:rsidR="00911E60" w:rsidRDefault="00911E60">
      <w:pPr>
        <w:pStyle w:val="a3"/>
        <w:ind w:leftChars="-33" w:left="558" w:hangingChars="285" w:hanging="627"/>
        <w:rPr>
          <w:sz w:val="22"/>
        </w:rPr>
      </w:pPr>
    </w:p>
    <w:p w:rsidR="00911E60" w:rsidRDefault="00911E60">
      <w:pPr>
        <w:pStyle w:val="a3"/>
        <w:ind w:left="560" w:hanging="1100"/>
        <w:rPr>
          <w:sz w:val="22"/>
        </w:rPr>
      </w:pPr>
      <w:r>
        <w:rPr>
          <w:rFonts w:hint="eastAsia"/>
          <w:sz w:val="22"/>
        </w:rPr>
        <w:t xml:space="preserve">　　（従業員の遵守事項）</w:t>
      </w:r>
    </w:p>
    <w:p w:rsidR="00911E60" w:rsidRDefault="00911E60">
      <w:pPr>
        <w:pStyle w:val="a3"/>
        <w:ind w:leftChars="-50" w:left="106" w:hangingChars="96" w:hanging="211"/>
        <w:rPr>
          <w:sz w:val="22"/>
        </w:rPr>
      </w:pPr>
      <w:r>
        <w:rPr>
          <w:rFonts w:hint="eastAsia"/>
          <w:sz w:val="22"/>
        </w:rPr>
        <w:t>第１１条　（　　　　　　　　　　）に勤務する全ての者は、日常業務を通じて各種災害を防止するため、次の事項を遵守しなければならない。</w:t>
      </w:r>
    </w:p>
    <w:p w:rsidR="00911E60" w:rsidRDefault="00911E60">
      <w:pPr>
        <w:pStyle w:val="a3"/>
        <w:numPr>
          <w:ilvl w:val="0"/>
          <w:numId w:val="30"/>
        </w:numPr>
        <w:ind w:leftChars="0" w:firstLineChars="0"/>
        <w:rPr>
          <w:sz w:val="22"/>
        </w:rPr>
      </w:pPr>
      <w:r>
        <w:rPr>
          <w:rFonts w:hint="eastAsia"/>
          <w:sz w:val="22"/>
        </w:rPr>
        <w:t xml:space="preserve"> </w:t>
      </w:r>
      <w:r>
        <w:rPr>
          <w:rFonts w:hint="eastAsia"/>
          <w:sz w:val="22"/>
        </w:rPr>
        <w:t>避難口、避難階段、通路、ロビー、ホール等には、避難上支障となる物品を置かないこと。</w:t>
      </w:r>
    </w:p>
    <w:p w:rsidR="00911E60" w:rsidRDefault="00911E60">
      <w:pPr>
        <w:pStyle w:val="a3"/>
        <w:numPr>
          <w:ilvl w:val="0"/>
          <w:numId w:val="30"/>
        </w:numPr>
        <w:ind w:leftChars="0" w:firstLineChars="0"/>
        <w:rPr>
          <w:sz w:val="22"/>
        </w:rPr>
      </w:pPr>
      <w:r>
        <w:rPr>
          <w:rFonts w:hint="eastAsia"/>
          <w:sz w:val="22"/>
        </w:rPr>
        <w:t xml:space="preserve"> </w:t>
      </w:r>
      <w:r>
        <w:rPr>
          <w:rFonts w:hint="eastAsia"/>
          <w:sz w:val="22"/>
        </w:rPr>
        <w:t>防火戸、防火シャッター付近には、閉鎖障害となる物品を置かないこと。</w:t>
      </w:r>
    </w:p>
    <w:p w:rsidR="00911E60" w:rsidRDefault="00911E60">
      <w:pPr>
        <w:pStyle w:val="a3"/>
        <w:numPr>
          <w:ilvl w:val="0"/>
          <w:numId w:val="30"/>
        </w:numPr>
        <w:ind w:leftChars="0" w:firstLineChars="0"/>
        <w:rPr>
          <w:sz w:val="22"/>
        </w:rPr>
      </w:pPr>
      <w:r>
        <w:rPr>
          <w:rFonts w:hint="eastAsia"/>
          <w:sz w:val="22"/>
        </w:rPr>
        <w:t xml:space="preserve"> </w:t>
      </w:r>
      <w:r>
        <w:rPr>
          <w:rFonts w:hint="eastAsia"/>
          <w:sz w:val="22"/>
        </w:rPr>
        <w:t>消防用設備等の周辺には、装飾等をせず、その機能を阻害しないこと。</w:t>
      </w:r>
    </w:p>
    <w:p w:rsidR="00911E60" w:rsidRDefault="00911E60">
      <w:pPr>
        <w:pStyle w:val="a3"/>
        <w:numPr>
          <w:ilvl w:val="0"/>
          <w:numId w:val="30"/>
        </w:numPr>
        <w:tabs>
          <w:tab w:val="clear" w:pos="459"/>
          <w:tab w:val="num" w:pos="378"/>
        </w:tabs>
        <w:ind w:leftChars="0" w:left="350" w:firstLineChars="0" w:hanging="266"/>
        <w:rPr>
          <w:sz w:val="22"/>
        </w:rPr>
      </w:pPr>
      <w:r>
        <w:rPr>
          <w:rFonts w:hint="eastAsia"/>
          <w:sz w:val="22"/>
        </w:rPr>
        <w:t xml:space="preserve">  </w:t>
      </w:r>
      <w:r>
        <w:rPr>
          <w:rFonts w:hint="eastAsia"/>
          <w:sz w:val="22"/>
        </w:rPr>
        <w:t>火災を発見した場合は、消防機関（１１９）に通報するとともに防火管理者に連絡し、災害時の活動計画に定める任務分担により適切な行動をとること。</w:t>
      </w:r>
    </w:p>
    <w:p w:rsidR="00911E60" w:rsidRDefault="00911E60">
      <w:pPr>
        <w:pStyle w:val="a3"/>
        <w:numPr>
          <w:ilvl w:val="0"/>
          <w:numId w:val="30"/>
        </w:numPr>
        <w:tabs>
          <w:tab w:val="clear" w:pos="459"/>
          <w:tab w:val="num" w:pos="378"/>
        </w:tabs>
        <w:ind w:leftChars="0" w:firstLineChars="0"/>
        <w:rPr>
          <w:sz w:val="22"/>
        </w:rPr>
      </w:pPr>
      <w:r>
        <w:rPr>
          <w:rFonts w:hint="eastAsia"/>
          <w:sz w:val="22"/>
        </w:rPr>
        <w:t xml:space="preserve">  </w:t>
      </w:r>
      <w:r>
        <w:rPr>
          <w:rFonts w:hint="eastAsia"/>
          <w:sz w:val="22"/>
        </w:rPr>
        <w:t>喫煙は、指定された場所で行うこと。</w:t>
      </w:r>
    </w:p>
    <w:p w:rsidR="00911E60" w:rsidRDefault="00911E60">
      <w:pPr>
        <w:pStyle w:val="a3"/>
        <w:ind w:left="560" w:hanging="1100"/>
        <w:rPr>
          <w:sz w:val="22"/>
        </w:rPr>
      </w:pPr>
    </w:p>
    <w:p w:rsidR="00911E60" w:rsidRDefault="00911E60">
      <w:pPr>
        <w:pStyle w:val="a3"/>
        <w:ind w:left="560" w:hanging="1100"/>
        <w:rPr>
          <w:sz w:val="22"/>
        </w:rPr>
      </w:pPr>
      <w:r>
        <w:rPr>
          <w:rFonts w:hint="eastAsia"/>
          <w:sz w:val="22"/>
        </w:rPr>
        <w:t xml:space="preserve">　　（火気使用時の遵守事項）</w:t>
      </w:r>
    </w:p>
    <w:p w:rsidR="00911E60" w:rsidRDefault="00911E60">
      <w:pPr>
        <w:pStyle w:val="a3"/>
        <w:ind w:leftChars="-50" w:left="559" w:hangingChars="302" w:hanging="664"/>
        <w:rPr>
          <w:sz w:val="22"/>
        </w:rPr>
      </w:pPr>
      <w:r>
        <w:rPr>
          <w:rFonts w:hint="eastAsia"/>
          <w:sz w:val="22"/>
        </w:rPr>
        <w:t>第１２条　火気等を使用する者は、次の事項を遵守しなければならない。</w:t>
      </w:r>
    </w:p>
    <w:p w:rsidR="00911E60" w:rsidRDefault="00911E60">
      <w:pPr>
        <w:pStyle w:val="a3"/>
        <w:numPr>
          <w:ilvl w:val="0"/>
          <w:numId w:val="31"/>
        </w:numPr>
        <w:ind w:leftChars="0" w:firstLineChars="0"/>
        <w:rPr>
          <w:sz w:val="22"/>
        </w:rPr>
      </w:pPr>
      <w:r>
        <w:rPr>
          <w:rFonts w:hint="eastAsia"/>
          <w:sz w:val="22"/>
        </w:rPr>
        <w:t>火気使用設備器具の周囲は、常に整理整頓しておくこと。</w:t>
      </w:r>
    </w:p>
    <w:p w:rsidR="00911E60" w:rsidRDefault="00911E60">
      <w:pPr>
        <w:pStyle w:val="a3"/>
        <w:numPr>
          <w:ilvl w:val="0"/>
          <w:numId w:val="31"/>
        </w:numPr>
        <w:ind w:leftChars="0" w:firstLineChars="0"/>
        <w:rPr>
          <w:sz w:val="22"/>
        </w:rPr>
      </w:pPr>
      <w:r>
        <w:rPr>
          <w:rFonts w:hint="eastAsia"/>
          <w:sz w:val="22"/>
        </w:rPr>
        <w:t>火気使用設備器具は、使用前、使用後必ず点検を行い安全を確認すること。</w:t>
      </w:r>
    </w:p>
    <w:p w:rsidR="00911E60" w:rsidRDefault="00911E60">
      <w:pPr>
        <w:pStyle w:val="a3"/>
        <w:numPr>
          <w:ilvl w:val="0"/>
          <w:numId w:val="31"/>
        </w:numPr>
        <w:ind w:leftChars="0" w:firstLineChars="0"/>
        <w:rPr>
          <w:sz w:val="22"/>
        </w:rPr>
      </w:pPr>
      <w:r>
        <w:rPr>
          <w:rFonts w:hint="eastAsia"/>
          <w:sz w:val="22"/>
        </w:rPr>
        <w:t>工事を行う者は、火気管理について防火管理者の指示を受けること。</w:t>
      </w:r>
    </w:p>
    <w:p w:rsidR="00911E60" w:rsidRDefault="00911E60">
      <w:pPr>
        <w:pStyle w:val="a3"/>
        <w:numPr>
          <w:ilvl w:val="0"/>
          <w:numId w:val="31"/>
        </w:numPr>
        <w:ind w:leftChars="0" w:firstLineChars="0"/>
        <w:rPr>
          <w:sz w:val="22"/>
        </w:rPr>
      </w:pPr>
      <w:r>
        <w:rPr>
          <w:rFonts w:hint="eastAsia"/>
          <w:sz w:val="22"/>
        </w:rPr>
        <w:t>終業時には、吸殻等を適切に処理し指定場所へ集めること。</w:t>
      </w:r>
    </w:p>
    <w:p w:rsidR="00911E60" w:rsidRDefault="00911E60">
      <w:pPr>
        <w:pStyle w:val="a3"/>
        <w:ind w:leftChars="0" w:left="69" w:firstLineChars="0" w:firstLine="0"/>
        <w:rPr>
          <w:sz w:val="22"/>
        </w:rPr>
      </w:pPr>
    </w:p>
    <w:p w:rsidR="00911E60" w:rsidRDefault="00911E60">
      <w:pPr>
        <w:pStyle w:val="a3"/>
        <w:numPr>
          <w:ilvl w:val="2"/>
          <w:numId w:val="31"/>
        </w:numPr>
        <w:ind w:leftChars="0" w:firstLineChars="0" w:firstLine="366"/>
        <w:rPr>
          <w:sz w:val="24"/>
        </w:rPr>
      </w:pPr>
      <w:r>
        <w:rPr>
          <w:rFonts w:hint="eastAsia"/>
          <w:sz w:val="24"/>
        </w:rPr>
        <w:t xml:space="preserve">　震　災　対　策</w:t>
      </w:r>
    </w:p>
    <w:p w:rsidR="00911E60" w:rsidRDefault="00911E60">
      <w:pPr>
        <w:pStyle w:val="a3"/>
        <w:ind w:leftChars="0" w:left="2020" w:firstLineChars="0" w:firstLine="0"/>
        <w:rPr>
          <w:sz w:val="24"/>
        </w:rPr>
      </w:pPr>
    </w:p>
    <w:p w:rsidR="00911E60" w:rsidRDefault="00911E60">
      <w:pPr>
        <w:pStyle w:val="a3"/>
        <w:ind w:leftChars="-101" w:left="-1" w:hangingChars="96" w:hanging="211"/>
        <w:rPr>
          <w:sz w:val="22"/>
        </w:rPr>
      </w:pPr>
      <w:r>
        <w:rPr>
          <w:rFonts w:hint="eastAsia"/>
          <w:sz w:val="22"/>
        </w:rPr>
        <w:t>（震災予防措置）</w:t>
      </w:r>
    </w:p>
    <w:p w:rsidR="00911E60" w:rsidRDefault="00911E60">
      <w:pPr>
        <w:pStyle w:val="a3"/>
        <w:ind w:leftChars="-101" w:left="-1" w:hangingChars="96" w:hanging="211"/>
        <w:rPr>
          <w:rFonts w:hint="eastAsia"/>
          <w:sz w:val="22"/>
        </w:rPr>
      </w:pPr>
      <w:r>
        <w:rPr>
          <w:rFonts w:hint="eastAsia"/>
          <w:sz w:val="22"/>
        </w:rPr>
        <w:t>第１３条　防火管理者及び火元責任者は、地震時の災害を予防するため、第</w:t>
      </w:r>
      <w:r>
        <w:rPr>
          <w:rFonts w:hint="eastAsia"/>
          <w:sz w:val="22"/>
        </w:rPr>
        <w:t>2</w:t>
      </w:r>
      <w:r>
        <w:rPr>
          <w:rFonts w:hint="eastAsia"/>
          <w:sz w:val="22"/>
        </w:rPr>
        <w:t>章に基づく各施設器具の点検検査に合わせて、次の事項を行うものとする。</w:t>
      </w:r>
    </w:p>
    <w:p w:rsidR="0048604D" w:rsidRDefault="0048604D">
      <w:pPr>
        <w:pStyle w:val="a3"/>
        <w:ind w:leftChars="-101" w:left="-1" w:hangingChars="96" w:hanging="211"/>
        <w:rPr>
          <w:sz w:val="22"/>
        </w:rPr>
      </w:pPr>
      <w:bookmarkStart w:id="0" w:name="_GoBack"/>
      <w:bookmarkEnd w:id="0"/>
    </w:p>
    <w:p w:rsidR="00911E60" w:rsidRDefault="00911E60">
      <w:pPr>
        <w:pStyle w:val="a3"/>
        <w:numPr>
          <w:ilvl w:val="0"/>
          <w:numId w:val="32"/>
        </w:numPr>
        <w:tabs>
          <w:tab w:val="clear" w:pos="508"/>
          <w:tab w:val="num" w:pos="420"/>
        </w:tabs>
        <w:ind w:leftChars="0" w:left="210" w:firstLineChars="0" w:hanging="422"/>
        <w:rPr>
          <w:sz w:val="22"/>
        </w:rPr>
      </w:pPr>
      <w:r>
        <w:rPr>
          <w:rFonts w:hint="eastAsia"/>
          <w:sz w:val="22"/>
        </w:rPr>
        <w:t>建物・建物に付随する施設物（看板・照明器具・外壁等）及び陳列物品の倒壊、転倒、落下危険の検査。</w:t>
      </w:r>
    </w:p>
    <w:p w:rsidR="00911E60" w:rsidRDefault="00911E60">
      <w:pPr>
        <w:pStyle w:val="a3"/>
        <w:numPr>
          <w:ilvl w:val="0"/>
          <w:numId w:val="32"/>
        </w:numPr>
        <w:tabs>
          <w:tab w:val="clear" w:pos="508"/>
          <w:tab w:val="num" w:pos="406"/>
        </w:tabs>
        <w:ind w:leftChars="0" w:left="210" w:firstLineChars="0" w:hanging="420"/>
        <w:rPr>
          <w:sz w:val="22"/>
        </w:rPr>
      </w:pPr>
      <w:r>
        <w:rPr>
          <w:rFonts w:hint="eastAsia"/>
          <w:sz w:val="22"/>
        </w:rPr>
        <w:t>火気使用設備の転倒、落下防止及び自動消火装置、燃料等の自動停止装置についての作動状況の検査。</w:t>
      </w:r>
    </w:p>
    <w:p w:rsidR="00911E60" w:rsidRDefault="00911E60">
      <w:pPr>
        <w:pStyle w:val="a3"/>
        <w:ind w:leftChars="-101" w:left="-1" w:hangingChars="96" w:hanging="211"/>
        <w:rPr>
          <w:sz w:val="22"/>
        </w:rPr>
      </w:pPr>
    </w:p>
    <w:p w:rsidR="00911E60" w:rsidRDefault="00911E60">
      <w:pPr>
        <w:pStyle w:val="a3"/>
        <w:ind w:leftChars="-101" w:left="-1" w:hangingChars="96" w:hanging="211"/>
        <w:rPr>
          <w:sz w:val="22"/>
        </w:rPr>
      </w:pPr>
      <w:r>
        <w:rPr>
          <w:rFonts w:hint="eastAsia"/>
          <w:sz w:val="22"/>
        </w:rPr>
        <w:t>（地震後の安全措置）</w:t>
      </w:r>
    </w:p>
    <w:p w:rsidR="00911E60" w:rsidRDefault="00911E60">
      <w:pPr>
        <w:pStyle w:val="a3"/>
        <w:ind w:leftChars="-101" w:left="-1" w:hangingChars="96" w:hanging="211"/>
        <w:rPr>
          <w:sz w:val="22"/>
        </w:rPr>
      </w:pPr>
      <w:r>
        <w:rPr>
          <w:rFonts w:hint="eastAsia"/>
          <w:sz w:val="22"/>
        </w:rPr>
        <w:t>第１４条　各火元責任者は、地震後、建物・火気使用設備器具等の点検検査を行い、その結果を防火管理者に報告し、安全を確認後使用を開始すること。</w:t>
      </w:r>
    </w:p>
    <w:p w:rsidR="00911E60" w:rsidRDefault="00911E60">
      <w:pPr>
        <w:pStyle w:val="a3"/>
        <w:ind w:leftChars="-101" w:left="-1" w:hangingChars="96" w:hanging="211"/>
        <w:rPr>
          <w:sz w:val="22"/>
        </w:rPr>
      </w:pPr>
    </w:p>
    <w:p w:rsidR="00911E60" w:rsidRDefault="00911E60">
      <w:pPr>
        <w:pStyle w:val="a3"/>
        <w:ind w:leftChars="-101" w:left="-1" w:hangingChars="96" w:hanging="211"/>
        <w:rPr>
          <w:sz w:val="22"/>
        </w:rPr>
      </w:pPr>
      <w:r>
        <w:rPr>
          <w:rFonts w:hint="eastAsia"/>
          <w:sz w:val="22"/>
        </w:rPr>
        <w:t>（地震時の活動）</w:t>
      </w:r>
    </w:p>
    <w:p w:rsidR="00911E60" w:rsidRDefault="00911E60">
      <w:pPr>
        <w:pStyle w:val="a3"/>
        <w:ind w:leftChars="-101" w:left="-1" w:hangingChars="96" w:hanging="211"/>
        <w:rPr>
          <w:sz w:val="22"/>
        </w:rPr>
      </w:pPr>
      <w:r>
        <w:rPr>
          <w:rFonts w:hint="eastAsia"/>
          <w:sz w:val="22"/>
        </w:rPr>
        <w:t>第１５条　地震時の活動は、上記のほか次の措置を行うものとする。</w:t>
      </w:r>
    </w:p>
    <w:p w:rsidR="00911E60" w:rsidRDefault="00911E60">
      <w:pPr>
        <w:pStyle w:val="a3"/>
        <w:numPr>
          <w:ilvl w:val="0"/>
          <w:numId w:val="35"/>
        </w:numPr>
        <w:tabs>
          <w:tab w:val="clear" w:pos="508"/>
          <w:tab w:val="num" w:pos="315"/>
        </w:tabs>
        <w:ind w:leftChars="0" w:left="420" w:firstLineChars="0" w:hanging="632"/>
        <w:rPr>
          <w:sz w:val="22"/>
        </w:rPr>
      </w:pPr>
      <w:r>
        <w:rPr>
          <w:rFonts w:hint="eastAsia"/>
          <w:sz w:val="22"/>
        </w:rPr>
        <w:t>火気使用設備等の近くにいる従業員は、火を直ちに消し出火防止に努めること。</w:t>
      </w:r>
    </w:p>
    <w:p w:rsidR="00911E60" w:rsidRDefault="00911E60">
      <w:pPr>
        <w:pStyle w:val="a3"/>
        <w:numPr>
          <w:ilvl w:val="0"/>
          <w:numId w:val="35"/>
        </w:numPr>
        <w:tabs>
          <w:tab w:val="clear" w:pos="508"/>
          <w:tab w:val="num" w:pos="420"/>
        </w:tabs>
        <w:ind w:leftChars="0" w:left="210" w:firstLineChars="0" w:hanging="448"/>
        <w:rPr>
          <w:sz w:val="22"/>
        </w:rPr>
      </w:pPr>
      <w:r>
        <w:rPr>
          <w:rFonts w:hint="eastAsia"/>
          <w:sz w:val="22"/>
        </w:rPr>
        <w:t>防火管理者は、直ちに人員の把握をすると共に任務分担に従って被害状況を調査し、救出・救護が必要な場合、速やかに活動を実施する。</w:t>
      </w:r>
    </w:p>
    <w:p w:rsidR="00911E60" w:rsidRDefault="00911E60">
      <w:pPr>
        <w:pStyle w:val="a3"/>
        <w:numPr>
          <w:ilvl w:val="0"/>
          <w:numId w:val="35"/>
        </w:numPr>
        <w:tabs>
          <w:tab w:val="clear" w:pos="508"/>
          <w:tab w:val="num" w:pos="420"/>
        </w:tabs>
        <w:ind w:leftChars="0" w:left="210" w:firstLineChars="0" w:hanging="448"/>
        <w:rPr>
          <w:sz w:val="22"/>
        </w:rPr>
      </w:pPr>
      <w:r>
        <w:rPr>
          <w:rFonts w:hint="eastAsia"/>
          <w:sz w:val="22"/>
        </w:rPr>
        <w:t>防火管理者は、正確な情報を入手し、的確な応急処置を行い、速やかに避難場所への避難開始の指示を行う。</w:t>
      </w:r>
    </w:p>
    <w:p w:rsidR="00911E60" w:rsidRDefault="00911E60">
      <w:pPr>
        <w:pStyle w:val="a3"/>
        <w:ind w:left="560" w:hanging="1100"/>
        <w:rPr>
          <w:sz w:val="22"/>
        </w:rPr>
      </w:pPr>
    </w:p>
    <w:p w:rsidR="00911E60" w:rsidRDefault="00911E60">
      <w:pPr>
        <w:pStyle w:val="a3"/>
        <w:numPr>
          <w:ilvl w:val="1"/>
          <w:numId w:val="31"/>
        </w:numPr>
        <w:tabs>
          <w:tab w:val="clear" w:pos="1944"/>
          <w:tab w:val="num" w:pos="210"/>
        </w:tabs>
        <w:ind w:leftChars="0" w:left="1365" w:firstLineChars="0" w:hanging="1680"/>
        <w:jc w:val="center"/>
        <w:rPr>
          <w:sz w:val="24"/>
        </w:rPr>
      </w:pPr>
      <w:r>
        <w:rPr>
          <w:rFonts w:hint="eastAsia"/>
          <w:sz w:val="24"/>
        </w:rPr>
        <w:t>自　衛　消　防　活　動　対　策</w:t>
      </w:r>
    </w:p>
    <w:p w:rsidR="00911E60" w:rsidRDefault="00911E60">
      <w:pPr>
        <w:pStyle w:val="a3"/>
        <w:ind w:leftChars="0" w:firstLineChars="0" w:hanging="460"/>
        <w:jc w:val="center"/>
        <w:rPr>
          <w:sz w:val="24"/>
        </w:rPr>
      </w:pPr>
    </w:p>
    <w:p w:rsidR="00911E60" w:rsidRDefault="00911E60">
      <w:pPr>
        <w:pStyle w:val="a3"/>
        <w:ind w:left="560" w:hanging="1100"/>
        <w:rPr>
          <w:sz w:val="22"/>
        </w:rPr>
      </w:pPr>
      <w:r>
        <w:rPr>
          <w:rFonts w:hint="eastAsia"/>
          <w:sz w:val="22"/>
        </w:rPr>
        <w:t xml:space="preserve">　　（自衛消防の組織と任務分担）</w:t>
      </w:r>
    </w:p>
    <w:p w:rsidR="00911E60" w:rsidRDefault="00911E60">
      <w:pPr>
        <w:pStyle w:val="a3"/>
        <w:ind w:leftChars="-50" w:left="104" w:hangingChars="95" w:hanging="209"/>
        <w:rPr>
          <w:sz w:val="22"/>
        </w:rPr>
      </w:pPr>
      <w:r>
        <w:rPr>
          <w:rFonts w:hint="eastAsia"/>
          <w:sz w:val="22"/>
        </w:rPr>
        <w:t>第１６条　（　　　　　　　　　　）の自衛消防組織として（　　　　　　　　　　）を自衛消防隊長とし、次の任務分担により自衛消防隊を別表</w:t>
      </w:r>
      <w:r>
        <w:rPr>
          <w:rFonts w:hint="eastAsia"/>
          <w:sz w:val="22"/>
        </w:rPr>
        <w:t>2</w:t>
      </w:r>
      <w:r>
        <w:rPr>
          <w:rFonts w:hint="eastAsia"/>
          <w:sz w:val="22"/>
        </w:rPr>
        <w:t>のとおり指定する。</w:t>
      </w:r>
    </w:p>
    <w:p w:rsidR="00911E60" w:rsidRDefault="00911E60">
      <w:pPr>
        <w:pStyle w:val="a3"/>
        <w:ind w:leftChars="-50" w:left="104" w:hangingChars="95" w:hanging="209"/>
        <w:rPr>
          <w:sz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7195"/>
      </w:tblGrid>
      <w:tr w:rsidR="00911E60">
        <w:trPr>
          <w:trHeight w:val="510"/>
        </w:trPr>
        <w:tc>
          <w:tcPr>
            <w:tcW w:w="1610" w:type="dxa"/>
            <w:tcBorders>
              <w:left w:val="single" w:sz="4" w:space="0" w:color="auto"/>
            </w:tcBorders>
            <w:vAlign w:val="center"/>
          </w:tcPr>
          <w:p w:rsidR="00911E60" w:rsidRDefault="00911E60">
            <w:pPr>
              <w:pStyle w:val="a3"/>
              <w:ind w:leftChars="1" w:left="559" w:hangingChars="253" w:hanging="557"/>
              <w:jc w:val="distribute"/>
              <w:rPr>
                <w:sz w:val="22"/>
              </w:rPr>
            </w:pPr>
            <w:r>
              <w:rPr>
                <w:rFonts w:hint="eastAsia"/>
                <w:sz w:val="22"/>
              </w:rPr>
              <w:t>係　別</w:t>
            </w:r>
          </w:p>
        </w:tc>
        <w:tc>
          <w:tcPr>
            <w:tcW w:w="7195" w:type="dxa"/>
            <w:vAlign w:val="center"/>
          </w:tcPr>
          <w:p w:rsidR="00911E60" w:rsidRDefault="00911E60">
            <w:pPr>
              <w:pStyle w:val="a3"/>
              <w:ind w:leftChars="44" w:left="558" w:hangingChars="212" w:hanging="466"/>
              <w:jc w:val="center"/>
              <w:rPr>
                <w:sz w:val="22"/>
              </w:rPr>
            </w:pPr>
            <w:r>
              <w:rPr>
                <w:rFonts w:hint="eastAsia"/>
                <w:sz w:val="22"/>
              </w:rPr>
              <w:t>任　　　　務　　　　内　　　　容</w:t>
            </w:r>
          </w:p>
        </w:tc>
      </w:tr>
      <w:tr w:rsidR="00911E60">
        <w:trPr>
          <w:trHeight w:val="315"/>
        </w:trPr>
        <w:tc>
          <w:tcPr>
            <w:tcW w:w="1610" w:type="dxa"/>
            <w:tcBorders>
              <w:left w:val="single" w:sz="4" w:space="0" w:color="auto"/>
            </w:tcBorders>
            <w:vAlign w:val="center"/>
          </w:tcPr>
          <w:p w:rsidR="00911E60" w:rsidRDefault="00911E60">
            <w:pPr>
              <w:pStyle w:val="a3"/>
              <w:ind w:leftChars="1" w:left="559" w:hangingChars="253" w:hanging="557"/>
              <w:jc w:val="distribute"/>
              <w:rPr>
                <w:sz w:val="22"/>
              </w:rPr>
            </w:pPr>
            <w:r>
              <w:rPr>
                <w:rFonts w:hint="eastAsia"/>
                <w:sz w:val="22"/>
              </w:rPr>
              <w:t>隊長</w:t>
            </w:r>
          </w:p>
        </w:tc>
        <w:tc>
          <w:tcPr>
            <w:tcW w:w="7195" w:type="dxa"/>
            <w:vAlign w:val="center"/>
          </w:tcPr>
          <w:p w:rsidR="00911E60" w:rsidRDefault="00911E60">
            <w:pPr>
              <w:pStyle w:val="a3"/>
              <w:numPr>
                <w:ilvl w:val="0"/>
                <w:numId w:val="20"/>
              </w:numPr>
              <w:tabs>
                <w:tab w:val="clear" w:pos="240"/>
                <w:tab w:val="num" w:pos="359"/>
              </w:tabs>
              <w:ind w:leftChars="20" w:left="247" w:hangingChars="93" w:hanging="205"/>
              <w:rPr>
                <w:sz w:val="22"/>
              </w:rPr>
            </w:pPr>
            <w:r>
              <w:rPr>
                <w:rFonts w:hint="eastAsia"/>
                <w:sz w:val="22"/>
              </w:rPr>
              <w:t xml:space="preserve"> </w:t>
            </w:r>
            <w:r>
              <w:rPr>
                <w:rFonts w:hint="eastAsia"/>
                <w:sz w:val="22"/>
              </w:rPr>
              <w:t>自衛消防隊の各係員に対し、指揮、命令を行うとともに消防隊と密接な連携を図る。</w:t>
            </w:r>
          </w:p>
          <w:p w:rsidR="00911E60" w:rsidRDefault="00911E60">
            <w:pPr>
              <w:pStyle w:val="a3"/>
              <w:numPr>
                <w:ilvl w:val="0"/>
                <w:numId w:val="22"/>
              </w:numPr>
              <w:ind w:left="560" w:hanging="1100"/>
              <w:rPr>
                <w:sz w:val="22"/>
              </w:rPr>
            </w:pPr>
            <w:r>
              <w:rPr>
                <w:rFonts w:hint="eastAsia"/>
                <w:sz w:val="22"/>
              </w:rPr>
              <w:t xml:space="preserve">　避難状況の把握を行う。</w:t>
            </w:r>
          </w:p>
        </w:tc>
      </w:tr>
      <w:tr w:rsidR="00911E60">
        <w:trPr>
          <w:trHeight w:val="330"/>
        </w:trPr>
        <w:tc>
          <w:tcPr>
            <w:tcW w:w="1610" w:type="dxa"/>
            <w:tcBorders>
              <w:left w:val="single" w:sz="4" w:space="0" w:color="auto"/>
            </w:tcBorders>
            <w:vAlign w:val="center"/>
          </w:tcPr>
          <w:p w:rsidR="00911E60" w:rsidRDefault="00911E60">
            <w:pPr>
              <w:pStyle w:val="a3"/>
              <w:ind w:leftChars="1" w:left="559" w:hangingChars="253" w:hanging="557"/>
              <w:jc w:val="distribute"/>
              <w:rPr>
                <w:sz w:val="22"/>
              </w:rPr>
            </w:pPr>
            <w:r>
              <w:rPr>
                <w:rFonts w:hint="eastAsia"/>
                <w:sz w:val="22"/>
              </w:rPr>
              <w:t xml:space="preserve">指揮係　</w:t>
            </w:r>
          </w:p>
        </w:tc>
        <w:tc>
          <w:tcPr>
            <w:tcW w:w="7195" w:type="dxa"/>
            <w:vAlign w:val="center"/>
          </w:tcPr>
          <w:p w:rsidR="00911E60" w:rsidRDefault="00911E60">
            <w:pPr>
              <w:pStyle w:val="a3"/>
              <w:numPr>
                <w:ilvl w:val="0"/>
                <w:numId w:val="23"/>
              </w:numPr>
              <w:ind w:leftChars="22" w:left="464" w:hangingChars="190" w:hanging="418"/>
              <w:rPr>
                <w:sz w:val="22"/>
              </w:rPr>
            </w:pPr>
            <w:r>
              <w:rPr>
                <w:rFonts w:hint="eastAsia"/>
                <w:sz w:val="22"/>
              </w:rPr>
              <w:t>隊長を補佐し、指示・命令の伝達にあたる。</w:t>
            </w:r>
          </w:p>
        </w:tc>
      </w:tr>
      <w:tr w:rsidR="00911E60">
        <w:trPr>
          <w:trHeight w:val="330"/>
        </w:trPr>
        <w:tc>
          <w:tcPr>
            <w:tcW w:w="1610" w:type="dxa"/>
            <w:tcBorders>
              <w:left w:val="single" w:sz="4" w:space="0" w:color="auto"/>
            </w:tcBorders>
            <w:vAlign w:val="center"/>
          </w:tcPr>
          <w:p w:rsidR="00911E60" w:rsidRDefault="00911E60">
            <w:pPr>
              <w:pStyle w:val="a3"/>
              <w:ind w:leftChars="1" w:left="559" w:hangingChars="253" w:hanging="557"/>
              <w:jc w:val="distribute"/>
              <w:rPr>
                <w:sz w:val="22"/>
              </w:rPr>
            </w:pPr>
            <w:r>
              <w:rPr>
                <w:rFonts w:hint="eastAsia"/>
                <w:sz w:val="22"/>
              </w:rPr>
              <w:t xml:space="preserve">通報連絡係　</w:t>
            </w:r>
          </w:p>
        </w:tc>
        <w:tc>
          <w:tcPr>
            <w:tcW w:w="7195" w:type="dxa"/>
            <w:vAlign w:val="center"/>
          </w:tcPr>
          <w:p w:rsidR="00911E60" w:rsidRDefault="00911E60">
            <w:pPr>
              <w:pStyle w:val="a3"/>
              <w:numPr>
                <w:ilvl w:val="0"/>
                <w:numId w:val="13"/>
              </w:numPr>
              <w:ind w:leftChars="22" w:left="466" w:hangingChars="191" w:hanging="420"/>
              <w:rPr>
                <w:sz w:val="22"/>
              </w:rPr>
            </w:pPr>
            <w:r>
              <w:rPr>
                <w:rFonts w:hint="eastAsia"/>
                <w:sz w:val="22"/>
              </w:rPr>
              <w:t>消防機関に対する通報及び確認を行う。</w:t>
            </w:r>
          </w:p>
          <w:p w:rsidR="00911E60" w:rsidRDefault="00911E60">
            <w:pPr>
              <w:pStyle w:val="a3"/>
              <w:numPr>
                <w:ilvl w:val="0"/>
                <w:numId w:val="13"/>
              </w:numPr>
              <w:ind w:leftChars="23" w:left="466" w:hangingChars="190" w:hanging="418"/>
              <w:rPr>
                <w:sz w:val="22"/>
              </w:rPr>
            </w:pPr>
            <w:r>
              <w:rPr>
                <w:rFonts w:hint="eastAsia"/>
                <w:sz w:val="22"/>
              </w:rPr>
              <w:t>出火の報知及び消防隊への情報の提供にあたる。</w:t>
            </w:r>
          </w:p>
        </w:tc>
      </w:tr>
      <w:tr w:rsidR="00911E60">
        <w:trPr>
          <w:trHeight w:val="300"/>
        </w:trPr>
        <w:tc>
          <w:tcPr>
            <w:tcW w:w="1610" w:type="dxa"/>
            <w:tcBorders>
              <w:left w:val="single" w:sz="4" w:space="0" w:color="auto"/>
            </w:tcBorders>
            <w:vAlign w:val="center"/>
          </w:tcPr>
          <w:p w:rsidR="00911E60" w:rsidRDefault="00911E60">
            <w:pPr>
              <w:pStyle w:val="a3"/>
              <w:ind w:leftChars="8" w:left="556" w:hangingChars="245" w:hanging="539"/>
              <w:jc w:val="distribute"/>
              <w:rPr>
                <w:sz w:val="22"/>
              </w:rPr>
            </w:pPr>
            <w:r>
              <w:rPr>
                <w:rFonts w:hint="eastAsia"/>
                <w:sz w:val="22"/>
              </w:rPr>
              <w:t>消火係</w:t>
            </w:r>
          </w:p>
        </w:tc>
        <w:tc>
          <w:tcPr>
            <w:tcW w:w="7195" w:type="dxa"/>
            <w:vAlign w:val="center"/>
          </w:tcPr>
          <w:p w:rsidR="00911E60" w:rsidRDefault="00911E60">
            <w:pPr>
              <w:pStyle w:val="a3"/>
              <w:numPr>
                <w:ilvl w:val="0"/>
                <w:numId w:val="24"/>
              </w:numPr>
              <w:ind w:leftChars="22" w:left="361" w:hangingChars="143" w:hanging="315"/>
              <w:rPr>
                <w:sz w:val="22"/>
              </w:rPr>
            </w:pPr>
            <w:r>
              <w:rPr>
                <w:rFonts w:hint="eastAsia"/>
                <w:sz w:val="22"/>
              </w:rPr>
              <w:t xml:space="preserve"> </w:t>
            </w:r>
            <w:r>
              <w:rPr>
                <w:rFonts w:hint="eastAsia"/>
                <w:sz w:val="22"/>
              </w:rPr>
              <w:t>消火器具・消火設備を用い消火作業にあたる。</w:t>
            </w:r>
          </w:p>
        </w:tc>
      </w:tr>
      <w:tr w:rsidR="00911E60">
        <w:trPr>
          <w:trHeight w:val="315"/>
        </w:trPr>
        <w:tc>
          <w:tcPr>
            <w:tcW w:w="1610" w:type="dxa"/>
            <w:tcBorders>
              <w:left w:val="single" w:sz="4" w:space="0" w:color="auto"/>
            </w:tcBorders>
            <w:vAlign w:val="center"/>
          </w:tcPr>
          <w:p w:rsidR="00911E60" w:rsidRDefault="00911E60">
            <w:pPr>
              <w:pStyle w:val="a3"/>
              <w:ind w:leftChars="2" w:left="558" w:hangingChars="252" w:hanging="554"/>
              <w:jc w:val="distribute"/>
              <w:rPr>
                <w:sz w:val="22"/>
              </w:rPr>
            </w:pPr>
            <w:r>
              <w:rPr>
                <w:rFonts w:hint="eastAsia"/>
                <w:sz w:val="22"/>
              </w:rPr>
              <w:t>避難誘導係</w:t>
            </w:r>
          </w:p>
        </w:tc>
        <w:tc>
          <w:tcPr>
            <w:tcW w:w="7195" w:type="dxa"/>
            <w:vAlign w:val="center"/>
          </w:tcPr>
          <w:p w:rsidR="00911E60" w:rsidRDefault="00911E60">
            <w:pPr>
              <w:pStyle w:val="a3"/>
              <w:numPr>
                <w:ilvl w:val="0"/>
                <w:numId w:val="13"/>
              </w:numPr>
              <w:ind w:leftChars="22" w:left="466" w:hangingChars="191" w:hanging="420"/>
              <w:rPr>
                <w:sz w:val="22"/>
              </w:rPr>
            </w:pPr>
            <w:r>
              <w:rPr>
                <w:rFonts w:hint="eastAsia"/>
                <w:sz w:val="22"/>
              </w:rPr>
              <w:t>避難口等を開放し、避難誘導にあたる。</w:t>
            </w:r>
          </w:p>
          <w:p w:rsidR="00911E60" w:rsidRDefault="00911E60">
            <w:pPr>
              <w:pStyle w:val="a3"/>
              <w:numPr>
                <w:ilvl w:val="0"/>
                <w:numId w:val="13"/>
              </w:numPr>
              <w:ind w:leftChars="22" w:left="466" w:hangingChars="191" w:hanging="420"/>
              <w:rPr>
                <w:sz w:val="22"/>
              </w:rPr>
            </w:pPr>
            <w:r>
              <w:rPr>
                <w:rFonts w:hint="eastAsia"/>
                <w:sz w:val="22"/>
              </w:rPr>
              <w:t>避難器具の設定、操作にあたる。</w:t>
            </w:r>
          </w:p>
          <w:p w:rsidR="00911E60" w:rsidRDefault="00911E60">
            <w:pPr>
              <w:pStyle w:val="a3"/>
              <w:numPr>
                <w:ilvl w:val="0"/>
                <w:numId w:val="13"/>
              </w:numPr>
              <w:ind w:leftChars="22" w:left="466" w:hangingChars="191" w:hanging="420"/>
              <w:rPr>
                <w:sz w:val="22"/>
              </w:rPr>
            </w:pPr>
            <w:r>
              <w:rPr>
                <w:rFonts w:hint="eastAsia"/>
                <w:sz w:val="22"/>
              </w:rPr>
              <w:t>逃げ遅れの有無を確認する。</w:t>
            </w:r>
          </w:p>
        </w:tc>
      </w:tr>
      <w:tr w:rsidR="00911E60">
        <w:trPr>
          <w:trHeight w:val="660"/>
        </w:trPr>
        <w:tc>
          <w:tcPr>
            <w:tcW w:w="1610" w:type="dxa"/>
          </w:tcPr>
          <w:p w:rsidR="00911E60" w:rsidRDefault="00911E60">
            <w:pPr>
              <w:pStyle w:val="a3"/>
              <w:ind w:left="560" w:hanging="1100"/>
              <w:rPr>
                <w:sz w:val="22"/>
              </w:rPr>
            </w:pPr>
          </w:p>
          <w:p w:rsidR="00911E60" w:rsidRDefault="00911E60">
            <w:pPr>
              <w:pStyle w:val="a3"/>
              <w:ind w:left="560" w:hanging="1100"/>
              <w:rPr>
                <w:sz w:val="22"/>
              </w:rPr>
            </w:pPr>
          </w:p>
        </w:tc>
        <w:tc>
          <w:tcPr>
            <w:tcW w:w="7195" w:type="dxa"/>
          </w:tcPr>
          <w:p w:rsidR="00911E60" w:rsidRDefault="00911E60">
            <w:pPr>
              <w:widowControl/>
              <w:jc w:val="left"/>
              <w:rPr>
                <w:sz w:val="22"/>
              </w:rPr>
            </w:pPr>
          </w:p>
          <w:p w:rsidR="00911E60" w:rsidRDefault="00911E60">
            <w:pPr>
              <w:pStyle w:val="a3"/>
              <w:ind w:leftChars="0" w:left="0" w:firstLineChars="0" w:firstLine="0"/>
              <w:rPr>
                <w:sz w:val="22"/>
              </w:rPr>
            </w:pPr>
          </w:p>
        </w:tc>
      </w:tr>
    </w:tbl>
    <w:p w:rsidR="00911E60" w:rsidRDefault="00911E60">
      <w:pPr>
        <w:pStyle w:val="a3"/>
        <w:ind w:left="560" w:hanging="1100"/>
        <w:rPr>
          <w:sz w:val="22"/>
        </w:rPr>
      </w:pPr>
      <w:r>
        <w:rPr>
          <w:rFonts w:hint="eastAsia"/>
          <w:sz w:val="22"/>
        </w:rPr>
        <w:t xml:space="preserve">　　</w:t>
      </w:r>
    </w:p>
    <w:p w:rsidR="00911E60" w:rsidRDefault="00911E60">
      <w:pPr>
        <w:pStyle w:val="a3"/>
        <w:ind w:leftChars="6" w:left="559" w:hangingChars="248" w:hanging="546"/>
        <w:rPr>
          <w:sz w:val="22"/>
        </w:rPr>
      </w:pPr>
      <w:r>
        <w:rPr>
          <w:rFonts w:hint="eastAsia"/>
          <w:sz w:val="22"/>
        </w:rPr>
        <w:t>（避難経路図等）</w:t>
      </w:r>
    </w:p>
    <w:p w:rsidR="00911E60" w:rsidRDefault="00911E60">
      <w:pPr>
        <w:pStyle w:val="a3"/>
        <w:ind w:leftChars="-50" w:left="106" w:hangingChars="96" w:hanging="211"/>
        <w:rPr>
          <w:sz w:val="22"/>
        </w:rPr>
      </w:pPr>
      <w:r>
        <w:rPr>
          <w:rFonts w:hint="eastAsia"/>
          <w:sz w:val="22"/>
        </w:rPr>
        <w:t>第１７条　自衛消防隊長は、人命安全を確保するため消防用設備等の設置位置及び屋外へ通じる避難経路を明示した避難経路図を作成し、従業員全てに周知徹底しなければならない。</w:t>
      </w:r>
    </w:p>
    <w:p w:rsidR="00911E60" w:rsidRDefault="00911E60">
      <w:pPr>
        <w:pStyle w:val="a3"/>
        <w:ind w:left="560" w:hanging="1100"/>
        <w:rPr>
          <w:sz w:val="22"/>
        </w:rPr>
      </w:pPr>
    </w:p>
    <w:p w:rsidR="00911E60" w:rsidRDefault="00911E60">
      <w:pPr>
        <w:pStyle w:val="a3"/>
        <w:ind w:left="560" w:hanging="1100"/>
        <w:rPr>
          <w:sz w:val="22"/>
        </w:rPr>
      </w:pPr>
    </w:p>
    <w:p w:rsidR="00911E60" w:rsidRDefault="00911E60">
      <w:pPr>
        <w:pStyle w:val="a3"/>
        <w:ind w:left="560" w:hanging="1100"/>
        <w:rPr>
          <w:sz w:val="22"/>
        </w:rPr>
      </w:pPr>
    </w:p>
    <w:p w:rsidR="00911E60" w:rsidRDefault="00911E60">
      <w:pPr>
        <w:pStyle w:val="a3"/>
        <w:numPr>
          <w:ilvl w:val="1"/>
          <w:numId w:val="35"/>
        </w:numPr>
        <w:ind w:leftChars="0" w:firstLineChars="0" w:firstLine="857"/>
        <w:rPr>
          <w:sz w:val="24"/>
        </w:rPr>
      </w:pPr>
      <w:r>
        <w:rPr>
          <w:rFonts w:hint="eastAsia"/>
          <w:sz w:val="24"/>
        </w:rPr>
        <w:t xml:space="preserve">　　　防　災　教　育　及　び　訓　練</w:t>
      </w:r>
    </w:p>
    <w:p w:rsidR="00911E60" w:rsidRDefault="00911E60">
      <w:pPr>
        <w:pStyle w:val="a3"/>
        <w:ind w:leftChars="0" w:left="685" w:firstLineChars="0" w:firstLine="0"/>
        <w:rPr>
          <w:sz w:val="22"/>
        </w:rPr>
      </w:pPr>
    </w:p>
    <w:p w:rsidR="00911E60" w:rsidRDefault="00911E60">
      <w:pPr>
        <w:pStyle w:val="a3"/>
        <w:ind w:left="560" w:hanging="1100"/>
        <w:rPr>
          <w:sz w:val="22"/>
        </w:rPr>
      </w:pPr>
      <w:r>
        <w:rPr>
          <w:rFonts w:hint="eastAsia"/>
          <w:sz w:val="22"/>
        </w:rPr>
        <w:t xml:space="preserve">　　（防災教育の実施時期及びその内容）</w:t>
      </w:r>
    </w:p>
    <w:p w:rsidR="00911E60" w:rsidRDefault="00911E60">
      <w:pPr>
        <w:pStyle w:val="a3"/>
        <w:ind w:leftChars="-50" w:left="559" w:hangingChars="302" w:hanging="664"/>
        <w:rPr>
          <w:sz w:val="22"/>
        </w:rPr>
      </w:pPr>
      <w:r>
        <w:rPr>
          <w:rFonts w:hint="eastAsia"/>
          <w:sz w:val="22"/>
        </w:rPr>
        <w:t>第１８条　防火管理者は、次により防災教育を行うものとする。</w:t>
      </w:r>
    </w:p>
    <w:p w:rsidR="00911E60" w:rsidRDefault="00911E60">
      <w:pPr>
        <w:pStyle w:val="a3"/>
        <w:ind w:leftChars="-50" w:left="559" w:hangingChars="302" w:hanging="664"/>
        <w:rPr>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190"/>
        <w:gridCol w:w="5392"/>
      </w:tblGrid>
      <w:tr w:rsidR="00911E60">
        <w:trPr>
          <w:trHeight w:val="405"/>
        </w:trPr>
        <w:tc>
          <w:tcPr>
            <w:tcW w:w="1680" w:type="dxa"/>
            <w:vAlign w:val="center"/>
          </w:tcPr>
          <w:p w:rsidR="00911E60" w:rsidRDefault="00911E60">
            <w:pPr>
              <w:pStyle w:val="a3"/>
              <w:ind w:leftChars="-4" w:left="560" w:hangingChars="258" w:hanging="568"/>
              <w:jc w:val="center"/>
              <w:rPr>
                <w:sz w:val="22"/>
              </w:rPr>
            </w:pPr>
            <w:r>
              <w:rPr>
                <w:rFonts w:hint="eastAsia"/>
                <w:sz w:val="22"/>
              </w:rPr>
              <w:t>区　　分</w:t>
            </w:r>
          </w:p>
        </w:tc>
        <w:tc>
          <w:tcPr>
            <w:tcW w:w="2190" w:type="dxa"/>
            <w:vAlign w:val="center"/>
          </w:tcPr>
          <w:p w:rsidR="00911E60" w:rsidRDefault="00911E60">
            <w:pPr>
              <w:pStyle w:val="a3"/>
              <w:ind w:leftChars="3" w:left="558" w:hangingChars="251" w:hanging="552"/>
              <w:jc w:val="center"/>
              <w:rPr>
                <w:sz w:val="22"/>
              </w:rPr>
            </w:pPr>
            <w:r>
              <w:rPr>
                <w:rFonts w:hint="eastAsia"/>
                <w:sz w:val="22"/>
              </w:rPr>
              <w:t>実　施　月　日</w:t>
            </w:r>
          </w:p>
        </w:tc>
        <w:tc>
          <w:tcPr>
            <w:tcW w:w="5392" w:type="dxa"/>
            <w:vAlign w:val="center"/>
          </w:tcPr>
          <w:p w:rsidR="00911E60" w:rsidRDefault="00911E60">
            <w:pPr>
              <w:pStyle w:val="a3"/>
              <w:ind w:left="560" w:hanging="1100"/>
              <w:jc w:val="center"/>
              <w:rPr>
                <w:sz w:val="22"/>
              </w:rPr>
            </w:pPr>
            <w:r>
              <w:rPr>
                <w:rFonts w:hint="eastAsia"/>
                <w:sz w:val="22"/>
              </w:rPr>
              <w:t>内　　　　　　容</w:t>
            </w:r>
          </w:p>
        </w:tc>
      </w:tr>
      <w:tr w:rsidR="00911E60">
        <w:trPr>
          <w:cantSplit/>
          <w:trHeight w:val="375"/>
        </w:trPr>
        <w:tc>
          <w:tcPr>
            <w:tcW w:w="1680" w:type="dxa"/>
            <w:vMerge w:val="restart"/>
            <w:vAlign w:val="center"/>
          </w:tcPr>
          <w:p w:rsidR="00911E60" w:rsidRDefault="00911E60">
            <w:pPr>
              <w:pStyle w:val="a3"/>
              <w:ind w:leftChars="-4" w:left="560" w:hangingChars="258" w:hanging="568"/>
              <w:jc w:val="center"/>
              <w:rPr>
                <w:sz w:val="22"/>
              </w:rPr>
            </w:pPr>
            <w:r>
              <w:rPr>
                <w:sz w:val="22"/>
              </w:rPr>
              <w:fldChar w:fldCharType="begin"/>
            </w:r>
            <w:r>
              <w:rPr>
                <w:sz w:val="22"/>
              </w:rPr>
              <w:instrText xml:space="preserve"> eq \o\ad(</w:instrText>
            </w:r>
            <w:r>
              <w:rPr>
                <w:rFonts w:hint="eastAsia"/>
                <w:sz w:val="22"/>
              </w:rPr>
              <w:instrText>全従業員</w:instrText>
            </w:r>
            <w:r>
              <w:rPr>
                <w:sz w:val="22"/>
              </w:rPr>
              <w:instrText>,</w:instrText>
            </w:r>
            <w:r>
              <w:rPr>
                <w:rFonts w:hint="eastAsia"/>
                <w:sz w:val="22"/>
              </w:rPr>
              <w:instrText xml:space="preserve">　　　　　　</w:instrText>
            </w:r>
            <w:r>
              <w:rPr>
                <w:sz w:val="22"/>
              </w:rPr>
              <w:instrText>)</w:instrText>
            </w:r>
            <w:r>
              <w:rPr>
                <w:sz w:val="22"/>
              </w:rPr>
              <w:fldChar w:fldCharType="end"/>
            </w:r>
          </w:p>
        </w:tc>
        <w:tc>
          <w:tcPr>
            <w:tcW w:w="2190" w:type="dxa"/>
            <w:vAlign w:val="center"/>
          </w:tcPr>
          <w:p w:rsidR="00911E60" w:rsidRDefault="00911E60">
            <w:pPr>
              <w:pStyle w:val="a3"/>
              <w:ind w:leftChars="2" w:left="213" w:hangingChars="95" w:hanging="209"/>
              <w:jc w:val="center"/>
              <w:rPr>
                <w:sz w:val="22"/>
              </w:rPr>
            </w:pPr>
            <w:r>
              <w:rPr>
                <w:rFonts w:hint="eastAsia"/>
                <w:sz w:val="22"/>
              </w:rPr>
              <w:t xml:space="preserve"> </w:t>
            </w:r>
            <w:r>
              <w:rPr>
                <w:rFonts w:hint="eastAsia"/>
                <w:sz w:val="22"/>
              </w:rPr>
              <w:t xml:space="preserve">　月　　　日</w:t>
            </w:r>
          </w:p>
        </w:tc>
        <w:tc>
          <w:tcPr>
            <w:tcW w:w="5392" w:type="dxa"/>
            <w:vMerge w:val="restart"/>
            <w:vAlign w:val="center"/>
          </w:tcPr>
          <w:p w:rsidR="00911E60" w:rsidRDefault="00911E60">
            <w:pPr>
              <w:widowControl/>
              <w:numPr>
                <w:ilvl w:val="0"/>
                <w:numId w:val="15"/>
              </w:numPr>
              <w:tabs>
                <w:tab w:val="clear" w:pos="645"/>
                <w:tab w:val="num" w:pos="441"/>
              </w:tabs>
              <w:jc w:val="left"/>
              <w:rPr>
                <w:sz w:val="22"/>
              </w:rPr>
            </w:pPr>
            <w:r>
              <w:rPr>
                <w:rFonts w:hint="eastAsia"/>
                <w:sz w:val="22"/>
              </w:rPr>
              <w:t>消防計画の周知徹底</w:t>
            </w:r>
          </w:p>
          <w:p w:rsidR="00911E60" w:rsidRDefault="00911E60">
            <w:pPr>
              <w:widowControl/>
              <w:numPr>
                <w:ilvl w:val="0"/>
                <w:numId w:val="15"/>
              </w:numPr>
              <w:tabs>
                <w:tab w:val="clear" w:pos="645"/>
                <w:tab w:val="num" w:pos="441"/>
              </w:tabs>
              <w:jc w:val="left"/>
              <w:rPr>
                <w:sz w:val="22"/>
              </w:rPr>
            </w:pPr>
            <w:r>
              <w:rPr>
                <w:rFonts w:hint="eastAsia"/>
                <w:sz w:val="22"/>
              </w:rPr>
              <w:t>火災予防上の遵守事項</w:t>
            </w:r>
          </w:p>
          <w:p w:rsidR="00911E60" w:rsidRDefault="00911E60">
            <w:pPr>
              <w:widowControl/>
              <w:numPr>
                <w:ilvl w:val="0"/>
                <w:numId w:val="15"/>
              </w:numPr>
              <w:tabs>
                <w:tab w:val="clear" w:pos="645"/>
                <w:tab w:val="num" w:pos="441"/>
              </w:tabs>
              <w:jc w:val="left"/>
              <w:rPr>
                <w:sz w:val="22"/>
              </w:rPr>
            </w:pPr>
            <w:r>
              <w:rPr>
                <w:rFonts w:hint="eastAsia"/>
                <w:sz w:val="22"/>
              </w:rPr>
              <w:t>従業員各自の任務及び責任の周知徹底</w:t>
            </w:r>
          </w:p>
          <w:p w:rsidR="00911E60" w:rsidRDefault="00911E60">
            <w:pPr>
              <w:widowControl/>
              <w:numPr>
                <w:ilvl w:val="0"/>
                <w:numId w:val="15"/>
              </w:numPr>
              <w:tabs>
                <w:tab w:val="clear" w:pos="645"/>
                <w:tab w:val="num" w:pos="441"/>
              </w:tabs>
              <w:jc w:val="left"/>
              <w:rPr>
                <w:sz w:val="22"/>
              </w:rPr>
            </w:pPr>
            <w:r>
              <w:rPr>
                <w:rFonts w:hint="eastAsia"/>
                <w:sz w:val="22"/>
              </w:rPr>
              <w:t>震災対策に関する基本的事項</w:t>
            </w:r>
          </w:p>
          <w:p w:rsidR="00911E60" w:rsidRDefault="00911E60">
            <w:pPr>
              <w:widowControl/>
              <w:numPr>
                <w:ilvl w:val="0"/>
                <w:numId w:val="15"/>
              </w:numPr>
              <w:tabs>
                <w:tab w:val="clear" w:pos="645"/>
                <w:tab w:val="num" w:pos="441"/>
              </w:tabs>
              <w:jc w:val="left"/>
              <w:rPr>
                <w:sz w:val="22"/>
              </w:rPr>
            </w:pPr>
            <w:r>
              <w:rPr>
                <w:rFonts w:hint="eastAsia"/>
                <w:sz w:val="22"/>
              </w:rPr>
              <w:t>その他火災予防上必要な事項</w:t>
            </w:r>
          </w:p>
        </w:tc>
      </w:tr>
      <w:tr w:rsidR="00911E60">
        <w:trPr>
          <w:cantSplit/>
          <w:trHeight w:val="375"/>
        </w:trPr>
        <w:tc>
          <w:tcPr>
            <w:tcW w:w="1680" w:type="dxa"/>
            <w:vMerge/>
            <w:vAlign w:val="center"/>
          </w:tcPr>
          <w:p w:rsidR="00911E60" w:rsidRDefault="00911E60">
            <w:pPr>
              <w:pStyle w:val="a3"/>
              <w:ind w:leftChars="-4" w:left="560" w:hangingChars="258" w:hanging="568"/>
              <w:rPr>
                <w:sz w:val="22"/>
              </w:rPr>
            </w:pPr>
          </w:p>
        </w:tc>
        <w:tc>
          <w:tcPr>
            <w:tcW w:w="2190" w:type="dxa"/>
            <w:tcBorders>
              <w:bottom w:val="single" w:sz="4" w:space="0" w:color="auto"/>
            </w:tcBorders>
            <w:vAlign w:val="center"/>
          </w:tcPr>
          <w:p w:rsidR="00911E60" w:rsidRDefault="00911E60">
            <w:pPr>
              <w:pStyle w:val="a3"/>
              <w:ind w:leftChars="2" w:left="213" w:hangingChars="95" w:hanging="209"/>
              <w:jc w:val="center"/>
              <w:rPr>
                <w:sz w:val="22"/>
              </w:rPr>
            </w:pPr>
            <w:r>
              <w:rPr>
                <w:rFonts w:hint="eastAsia"/>
                <w:sz w:val="22"/>
              </w:rPr>
              <w:t xml:space="preserve">   </w:t>
            </w:r>
            <w:r>
              <w:rPr>
                <w:rFonts w:hint="eastAsia"/>
                <w:sz w:val="22"/>
              </w:rPr>
              <w:t>月　　　日</w:t>
            </w:r>
          </w:p>
        </w:tc>
        <w:tc>
          <w:tcPr>
            <w:tcW w:w="5392" w:type="dxa"/>
            <w:vMerge/>
            <w:vAlign w:val="center"/>
          </w:tcPr>
          <w:p w:rsidR="00911E60" w:rsidRDefault="00911E60">
            <w:pPr>
              <w:widowControl/>
              <w:jc w:val="left"/>
              <w:rPr>
                <w:sz w:val="22"/>
              </w:rPr>
            </w:pPr>
          </w:p>
        </w:tc>
      </w:tr>
      <w:tr w:rsidR="00911E60">
        <w:trPr>
          <w:cantSplit/>
          <w:trHeight w:val="375"/>
        </w:trPr>
        <w:tc>
          <w:tcPr>
            <w:tcW w:w="1680" w:type="dxa"/>
            <w:vMerge/>
            <w:vAlign w:val="center"/>
          </w:tcPr>
          <w:p w:rsidR="00911E60" w:rsidRDefault="00911E60">
            <w:pPr>
              <w:pStyle w:val="a3"/>
              <w:ind w:leftChars="-4" w:left="560" w:hangingChars="258" w:hanging="568"/>
              <w:rPr>
                <w:sz w:val="22"/>
              </w:rPr>
            </w:pPr>
          </w:p>
        </w:tc>
        <w:tc>
          <w:tcPr>
            <w:tcW w:w="2190" w:type="dxa"/>
            <w:tcBorders>
              <w:bottom w:val="single" w:sz="4" w:space="0" w:color="auto"/>
            </w:tcBorders>
            <w:vAlign w:val="center"/>
          </w:tcPr>
          <w:p w:rsidR="00911E60" w:rsidRDefault="00911E60">
            <w:pPr>
              <w:pStyle w:val="a3"/>
              <w:ind w:left="560" w:hanging="1100"/>
              <w:jc w:val="center"/>
              <w:rPr>
                <w:sz w:val="22"/>
              </w:rPr>
            </w:pPr>
            <w:r>
              <w:rPr>
                <w:rFonts w:hint="eastAsia"/>
                <w:sz w:val="22"/>
              </w:rPr>
              <w:t xml:space="preserve">        </w:t>
            </w:r>
            <w:r>
              <w:rPr>
                <w:rFonts w:hint="eastAsia"/>
                <w:sz w:val="22"/>
              </w:rPr>
              <w:t>月　　　日</w:t>
            </w:r>
          </w:p>
        </w:tc>
        <w:tc>
          <w:tcPr>
            <w:tcW w:w="5392" w:type="dxa"/>
            <w:vMerge/>
            <w:vAlign w:val="center"/>
          </w:tcPr>
          <w:p w:rsidR="00911E60" w:rsidRDefault="00911E60">
            <w:pPr>
              <w:widowControl/>
              <w:jc w:val="left"/>
              <w:rPr>
                <w:sz w:val="22"/>
              </w:rPr>
            </w:pPr>
          </w:p>
        </w:tc>
      </w:tr>
      <w:tr w:rsidR="00911E60">
        <w:trPr>
          <w:cantSplit/>
          <w:trHeight w:val="375"/>
        </w:trPr>
        <w:tc>
          <w:tcPr>
            <w:tcW w:w="1680" w:type="dxa"/>
            <w:vMerge/>
            <w:vAlign w:val="center"/>
          </w:tcPr>
          <w:p w:rsidR="00911E60" w:rsidRDefault="00911E60">
            <w:pPr>
              <w:pStyle w:val="a3"/>
              <w:ind w:leftChars="-4" w:left="560" w:hangingChars="258" w:hanging="568"/>
              <w:rPr>
                <w:sz w:val="22"/>
              </w:rPr>
            </w:pPr>
          </w:p>
        </w:tc>
        <w:tc>
          <w:tcPr>
            <w:tcW w:w="2190" w:type="dxa"/>
            <w:vAlign w:val="center"/>
          </w:tcPr>
          <w:p w:rsidR="00911E60" w:rsidRDefault="00911E60">
            <w:pPr>
              <w:pStyle w:val="a3"/>
              <w:ind w:left="560" w:hanging="1100"/>
              <w:jc w:val="center"/>
              <w:rPr>
                <w:sz w:val="22"/>
              </w:rPr>
            </w:pPr>
            <w:r>
              <w:rPr>
                <w:rFonts w:hint="eastAsia"/>
                <w:sz w:val="22"/>
              </w:rPr>
              <w:t xml:space="preserve">        </w:t>
            </w:r>
            <w:r>
              <w:rPr>
                <w:rFonts w:hint="eastAsia"/>
                <w:sz w:val="22"/>
              </w:rPr>
              <w:t>月　　　日</w:t>
            </w:r>
          </w:p>
        </w:tc>
        <w:tc>
          <w:tcPr>
            <w:tcW w:w="5392" w:type="dxa"/>
            <w:vMerge/>
            <w:vAlign w:val="center"/>
          </w:tcPr>
          <w:p w:rsidR="00911E60" w:rsidRDefault="00911E60">
            <w:pPr>
              <w:widowControl/>
              <w:jc w:val="left"/>
              <w:rPr>
                <w:sz w:val="22"/>
              </w:rPr>
            </w:pPr>
          </w:p>
        </w:tc>
      </w:tr>
      <w:tr w:rsidR="00911E60">
        <w:trPr>
          <w:cantSplit/>
          <w:trHeight w:val="375"/>
        </w:trPr>
        <w:tc>
          <w:tcPr>
            <w:tcW w:w="1680" w:type="dxa"/>
            <w:vAlign w:val="center"/>
          </w:tcPr>
          <w:p w:rsidR="00911E60" w:rsidRDefault="00911E60">
            <w:pPr>
              <w:pStyle w:val="a3"/>
              <w:ind w:leftChars="-4" w:left="560" w:hangingChars="258" w:hanging="568"/>
              <w:jc w:val="center"/>
              <w:rPr>
                <w:sz w:val="22"/>
              </w:rPr>
            </w:pPr>
            <w:r>
              <w:rPr>
                <w:snapToGrid w:val="0"/>
                <w:sz w:val="22"/>
              </w:rPr>
              <w:fldChar w:fldCharType="begin"/>
            </w:r>
            <w:r>
              <w:rPr>
                <w:snapToGrid w:val="0"/>
                <w:sz w:val="22"/>
              </w:rPr>
              <w:instrText xml:space="preserve"> eq \o\ad(</w:instrText>
            </w:r>
            <w:r>
              <w:rPr>
                <w:rFonts w:hint="eastAsia"/>
                <w:sz w:val="22"/>
              </w:rPr>
              <w:instrText>新入社員</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190" w:type="dxa"/>
            <w:vAlign w:val="center"/>
          </w:tcPr>
          <w:p w:rsidR="00911E60" w:rsidRDefault="00911E60">
            <w:pPr>
              <w:pStyle w:val="a3"/>
              <w:ind w:left="560" w:hanging="1100"/>
              <w:jc w:val="center"/>
              <w:rPr>
                <w:sz w:val="22"/>
              </w:rPr>
            </w:pPr>
            <w:r>
              <w:rPr>
                <w:rFonts w:hint="eastAsia"/>
                <w:sz w:val="22"/>
              </w:rPr>
              <w:t xml:space="preserve">　　そ　の　都　度</w:t>
            </w:r>
          </w:p>
        </w:tc>
        <w:tc>
          <w:tcPr>
            <w:tcW w:w="5392" w:type="dxa"/>
            <w:vMerge/>
            <w:vAlign w:val="center"/>
          </w:tcPr>
          <w:p w:rsidR="00911E60" w:rsidRDefault="00911E60">
            <w:pPr>
              <w:jc w:val="left"/>
              <w:rPr>
                <w:sz w:val="22"/>
              </w:rPr>
            </w:pPr>
          </w:p>
        </w:tc>
      </w:tr>
    </w:tbl>
    <w:p w:rsidR="00911E60" w:rsidRDefault="00911E60">
      <w:pPr>
        <w:pStyle w:val="a3"/>
        <w:ind w:left="560" w:hanging="1100"/>
        <w:rPr>
          <w:sz w:val="22"/>
        </w:rPr>
      </w:pPr>
      <w:r>
        <w:rPr>
          <w:rFonts w:hint="eastAsia"/>
          <w:sz w:val="22"/>
        </w:rPr>
        <w:t xml:space="preserve">　　</w:t>
      </w:r>
    </w:p>
    <w:p w:rsidR="00911E60" w:rsidRDefault="00911E60">
      <w:pPr>
        <w:pStyle w:val="a3"/>
        <w:ind w:left="560" w:hanging="1100"/>
        <w:rPr>
          <w:sz w:val="22"/>
        </w:rPr>
      </w:pPr>
      <w:r>
        <w:rPr>
          <w:rFonts w:hint="eastAsia"/>
          <w:sz w:val="22"/>
        </w:rPr>
        <w:t xml:space="preserve">　　（訓練の実施時期及びその内容）</w:t>
      </w:r>
    </w:p>
    <w:p w:rsidR="00911E60" w:rsidRDefault="00911E60">
      <w:pPr>
        <w:pStyle w:val="a3"/>
        <w:ind w:leftChars="-100" w:left="560" w:hangingChars="350" w:hanging="770"/>
        <w:rPr>
          <w:sz w:val="22"/>
        </w:rPr>
      </w:pPr>
      <w:r>
        <w:rPr>
          <w:rFonts w:hint="eastAsia"/>
          <w:sz w:val="22"/>
        </w:rPr>
        <w:t>第１９条　防火管理者は、次により訓練を実施するものとする。</w:t>
      </w:r>
    </w:p>
    <w:p w:rsidR="00911E60" w:rsidRDefault="00911E60">
      <w:pPr>
        <w:pStyle w:val="a3"/>
        <w:ind w:leftChars="-100" w:left="560" w:hangingChars="350" w:hanging="770"/>
        <w:rPr>
          <w:sz w:val="22"/>
        </w:rPr>
      </w:pPr>
    </w:p>
    <w:tbl>
      <w:tblPr>
        <w:tblW w:w="95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1507"/>
        <w:gridCol w:w="1695"/>
        <w:gridCol w:w="5685"/>
      </w:tblGrid>
      <w:tr w:rsidR="00911E60">
        <w:trPr>
          <w:trHeight w:val="315"/>
        </w:trPr>
        <w:tc>
          <w:tcPr>
            <w:tcW w:w="2145" w:type="dxa"/>
            <w:gridSpan w:val="2"/>
            <w:vAlign w:val="center"/>
          </w:tcPr>
          <w:p w:rsidR="00911E60" w:rsidRDefault="00911E60">
            <w:pPr>
              <w:pStyle w:val="a3"/>
              <w:ind w:leftChars="-24" w:left="559" w:hangingChars="277" w:hanging="609"/>
              <w:jc w:val="distribute"/>
              <w:rPr>
                <w:sz w:val="22"/>
              </w:rPr>
            </w:pPr>
            <w:r>
              <w:rPr>
                <w:rFonts w:hint="eastAsia"/>
                <w:snapToGrid w:val="0"/>
                <w:sz w:val="22"/>
              </w:rPr>
              <w:t>訓練種別</w:t>
            </w:r>
          </w:p>
        </w:tc>
        <w:tc>
          <w:tcPr>
            <w:tcW w:w="1695" w:type="dxa"/>
          </w:tcPr>
          <w:p w:rsidR="00911E60" w:rsidRDefault="00911E60">
            <w:pPr>
              <w:pStyle w:val="a3"/>
              <w:ind w:leftChars="-19" w:left="558" w:hangingChars="272" w:hanging="598"/>
              <w:jc w:val="distribute"/>
              <w:rPr>
                <w:sz w:val="22"/>
              </w:rPr>
            </w:pPr>
            <w:r>
              <w:rPr>
                <w:rFonts w:hint="eastAsia"/>
                <w:sz w:val="22"/>
              </w:rPr>
              <w:t xml:space="preserve"> </w:t>
            </w:r>
            <w:r>
              <w:rPr>
                <w:rFonts w:hint="eastAsia"/>
                <w:sz w:val="22"/>
              </w:rPr>
              <w:t>実施月日</w:t>
            </w:r>
          </w:p>
        </w:tc>
        <w:tc>
          <w:tcPr>
            <w:tcW w:w="5685" w:type="dxa"/>
            <w:vAlign w:val="center"/>
          </w:tcPr>
          <w:p w:rsidR="00911E60" w:rsidRDefault="00911E60">
            <w:pPr>
              <w:pStyle w:val="a3"/>
              <w:ind w:left="560" w:hanging="1100"/>
              <w:jc w:val="center"/>
              <w:rPr>
                <w:sz w:val="22"/>
              </w:rPr>
            </w:pPr>
            <w:r>
              <w:rPr>
                <w:rFonts w:hint="eastAsia"/>
                <w:sz w:val="22"/>
              </w:rPr>
              <w:t>訓　　　練　　　内　　　容</w:t>
            </w:r>
          </w:p>
        </w:tc>
      </w:tr>
      <w:tr w:rsidR="00911E60">
        <w:trPr>
          <w:cantSplit/>
          <w:trHeight w:val="440"/>
        </w:trPr>
        <w:tc>
          <w:tcPr>
            <w:tcW w:w="2145" w:type="dxa"/>
            <w:gridSpan w:val="2"/>
            <w:vMerge w:val="restart"/>
            <w:vAlign w:val="center"/>
          </w:tcPr>
          <w:p w:rsidR="00911E60" w:rsidRDefault="00911E60">
            <w:pPr>
              <w:pStyle w:val="a3"/>
              <w:ind w:leftChars="-24" w:left="559" w:hangingChars="277" w:hanging="609"/>
              <w:jc w:val="center"/>
              <w:rPr>
                <w:sz w:val="22"/>
              </w:rPr>
            </w:pPr>
            <w:r>
              <w:rPr>
                <w:rFonts w:hint="eastAsia"/>
                <w:sz w:val="22"/>
              </w:rPr>
              <w:t>総　合　訓　練</w:t>
            </w:r>
          </w:p>
        </w:tc>
        <w:tc>
          <w:tcPr>
            <w:tcW w:w="1695" w:type="dxa"/>
            <w:vAlign w:val="center"/>
          </w:tcPr>
          <w:p w:rsidR="00911E60" w:rsidRDefault="00911E60">
            <w:pPr>
              <w:pStyle w:val="a3"/>
              <w:tabs>
                <w:tab w:val="left" w:pos="906"/>
                <w:tab w:val="left" w:pos="1221"/>
              </w:tabs>
              <w:ind w:leftChars="-342" w:left="274" w:hangingChars="451" w:hanging="992"/>
              <w:jc w:val="right"/>
              <w:rPr>
                <w:sz w:val="22"/>
              </w:rPr>
            </w:pPr>
            <w:r>
              <w:rPr>
                <w:rFonts w:hint="eastAsia"/>
                <w:sz w:val="22"/>
              </w:rPr>
              <w:t>月　　日</w:t>
            </w:r>
          </w:p>
        </w:tc>
        <w:tc>
          <w:tcPr>
            <w:tcW w:w="5685" w:type="dxa"/>
            <w:vMerge w:val="restart"/>
            <w:vAlign w:val="center"/>
          </w:tcPr>
          <w:p w:rsidR="00911E60" w:rsidRDefault="00911E60">
            <w:pPr>
              <w:pStyle w:val="a3"/>
              <w:ind w:leftChars="-27" w:left="152" w:hangingChars="95" w:hanging="209"/>
              <w:rPr>
                <w:sz w:val="22"/>
              </w:rPr>
            </w:pPr>
            <w:r>
              <w:rPr>
                <w:rFonts w:hint="eastAsia"/>
                <w:sz w:val="22"/>
              </w:rPr>
              <w:t>○消火、通報、避難誘導の訓練を連携して実施し、必要と認める場合は消防機関への指導を要請する。</w:t>
            </w:r>
          </w:p>
        </w:tc>
      </w:tr>
      <w:tr w:rsidR="00911E60">
        <w:trPr>
          <w:cantSplit/>
          <w:trHeight w:val="441"/>
        </w:trPr>
        <w:tc>
          <w:tcPr>
            <w:tcW w:w="2145" w:type="dxa"/>
            <w:gridSpan w:val="2"/>
            <w:vMerge/>
          </w:tcPr>
          <w:p w:rsidR="00911E60" w:rsidRDefault="00911E60">
            <w:pPr>
              <w:pStyle w:val="a3"/>
              <w:ind w:left="560" w:hanging="1100"/>
              <w:rPr>
                <w:sz w:val="22"/>
              </w:rPr>
            </w:pP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ign w:val="center"/>
          </w:tcPr>
          <w:p w:rsidR="00911E60" w:rsidRDefault="00911E60">
            <w:pPr>
              <w:pStyle w:val="a3"/>
              <w:ind w:left="560" w:hanging="1100"/>
              <w:rPr>
                <w:sz w:val="22"/>
              </w:rPr>
            </w:pPr>
          </w:p>
        </w:tc>
      </w:tr>
      <w:tr w:rsidR="00911E60">
        <w:trPr>
          <w:cantSplit/>
          <w:trHeight w:val="440"/>
        </w:trPr>
        <w:tc>
          <w:tcPr>
            <w:tcW w:w="638" w:type="dxa"/>
            <w:vMerge w:val="restart"/>
            <w:vAlign w:val="center"/>
          </w:tcPr>
          <w:p w:rsidR="00911E60" w:rsidRDefault="00911E60">
            <w:pPr>
              <w:jc w:val="center"/>
            </w:pPr>
            <w:r>
              <w:rPr>
                <w:rFonts w:hint="eastAsia"/>
              </w:rPr>
              <w:t>部</w:t>
            </w:r>
          </w:p>
          <w:p w:rsidR="00911E60" w:rsidRDefault="00911E60">
            <w:pPr>
              <w:jc w:val="center"/>
            </w:pPr>
          </w:p>
          <w:p w:rsidR="00911E60" w:rsidRDefault="00911E60">
            <w:pPr>
              <w:jc w:val="center"/>
            </w:pPr>
            <w:r>
              <w:rPr>
                <w:rFonts w:hint="eastAsia"/>
              </w:rPr>
              <w:t>分</w:t>
            </w:r>
          </w:p>
          <w:p w:rsidR="00911E60" w:rsidRDefault="00911E60">
            <w:pPr>
              <w:jc w:val="center"/>
            </w:pPr>
          </w:p>
          <w:p w:rsidR="00911E60" w:rsidRDefault="00911E60">
            <w:pPr>
              <w:jc w:val="center"/>
            </w:pPr>
            <w:r>
              <w:rPr>
                <w:rFonts w:hint="eastAsia"/>
              </w:rPr>
              <w:t>訓</w:t>
            </w:r>
          </w:p>
          <w:p w:rsidR="00911E60" w:rsidRDefault="00911E60">
            <w:pPr>
              <w:jc w:val="center"/>
            </w:pPr>
          </w:p>
          <w:p w:rsidR="00911E60" w:rsidRDefault="00911E60">
            <w:pPr>
              <w:jc w:val="center"/>
            </w:pPr>
            <w:r>
              <w:rPr>
                <w:rFonts w:hint="eastAsia"/>
              </w:rPr>
              <w:t>練</w:t>
            </w:r>
          </w:p>
        </w:tc>
        <w:tc>
          <w:tcPr>
            <w:tcW w:w="1507" w:type="dxa"/>
            <w:vMerge w:val="restart"/>
            <w:vAlign w:val="center"/>
          </w:tcPr>
          <w:p w:rsidR="00911E60" w:rsidRDefault="00911E60">
            <w:pPr>
              <w:pStyle w:val="a3"/>
              <w:ind w:leftChars="-201" w:left="559" w:hangingChars="446" w:hanging="981"/>
              <w:jc w:val="center"/>
              <w:rPr>
                <w:sz w:val="22"/>
              </w:rPr>
            </w:pPr>
            <w:r>
              <w:rPr>
                <w:rFonts w:hint="eastAsia"/>
                <w:sz w:val="22"/>
              </w:rPr>
              <w:t xml:space="preserve">　消火訓練</w:t>
            </w: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restart"/>
            <w:vAlign w:val="center"/>
          </w:tcPr>
          <w:p w:rsidR="00911E60" w:rsidRDefault="00911E60">
            <w:pPr>
              <w:pStyle w:val="a3"/>
              <w:ind w:leftChars="-26" w:left="183" w:hangingChars="108" w:hanging="238"/>
              <w:rPr>
                <w:sz w:val="22"/>
              </w:rPr>
            </w:pPr>
            <w:r>
              <w:rPr>
                <w:rFonts w:hint="eastAsia"/>
                <w:sz w:val="22"/>
              </w:rPr>
              <w:t>○消火器具・消火設備の取扱要領の習熟を図り、初期消火訓練を行う。</w:t>
            </w:r>
          </w:p>
        </w:tc>
      </w:tr>
      <w:tr w:rsidR="00911E60">
        <w:trPr>
          <w:cantSplit/>
          <w:trHeight w:val="441"/>
        </w:trPr>
        <w:tc>
          <w:tcPr>
            <w:tcW w:w="638" w:type="dxa"/>
            <w:vMerge/>
            <w:vAlign w:val="center"/>
          </w:tcPr>
          <w:p w:rsidR="00911E60" w:rsidRDefault="00911E60">
            <w:pPr>
              <w:pStyle w:val="a3"/>
              <w:ind w:left="560" w:hanging="1100"/>
              <w:jc w:val="right"/>
              <w:rPr>
                <w:sz w:val="22"/>
              </w:rPr>
            </w:pPr>
          </w:p>
        </w:tc>
        <w:tc>
          <w:tcPr>
            <w:tcW w:w="1507" w:type="dxa"/>
            <w:vMerge/>
            <w:vAlign w:val="center"/>
          </w:tcPr>
          <w:p w:rsidR="00911E60" w:rsidRDefault="00911E60">
            <w:pPr>
              <w:pStyle w:val="a3"/>
              <w:ind w:leftChars="-201" w:left="559" w:hangingChars="446" w:hanging="981"/>
              <w:jc w:val="center"/>
              <w:rPr>
                <w:sz w:val="22"/>
              </w:rPr>
            </w:pP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ign w:val="center"/>
          </w:tcPr>
          <w:p w:rsidR="00911E60" w:rsidRDefault="00911E60">
            <w:pPr>
              <w:pStyle w:val="a3"/>
              <w:ind w:left="560" w:hanging="1100"/>
              <w:rPr>
                <w:sz w:val="22"/>
              </w:rPr>
            </w:pPr>
          </w:p>
        </w:tc>
      </w:tr>
      <w:tr w:rsidR="00911E60">
        <w:trPr>
          <w:cantSplit/>
          <w:trHeight w:val="441"/>
        </w:trPr>
        <w:tc>
          <w:tcPr>
            <w:tcW w:w="638" w:type="dxa"/>
            <w:vMerge/>
            <w:vAlign w:val="center"/>
          </w:tcPr>
          <w:p w:rsidR="00911E60" w:rsidRDefault="00911E60">
            <w:pPr>
              <w:pStyle w:val="a3"/>
              <w:ind w:left="560" w:hanging="1100"/>
              <w:jc w:val="right"/>
              <w:rPr>
                <w:sz w:val="22"/>
              </w:rPr>
            </w:pPr>
          </w:p>
        </w:tc>
        <w:tc>
          <w:tcPr>
            <w:tcW w:w="1507" w:type="dxa"/>
            <w:vMerge w:val="restart"/>
            <w:vAlign w:val="center"/>
          </w:tcPr>
          <w:p w:rsidR="00911E60" w:rsidRDefault="00911E60">
            <w:pPr>
              <w:pStyle w:val="a3"/>
              <w:ind w:leftChars="-201" w:left="559" w:hangingChars="446" w:hanging="981"/>
              <w:jc w:val="center"/>
              <w:rPr>
                <w:sz w:val="22"/>
              </w:rPr>
            </w:pPr>
            <w:r>
              <w:rPr>
                <w:rFonts w:hint="eastAsia"/>
                <w:sz w:val="22"/>
              </w:rPr>
              <w:t xml:space="preserve">　通報訓練</w:t>
            </w: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restart"/>
            <w:vAlign w:val="center"/>
          </w:tcPr>
          <w:p w:rsidR="00911E60" w:rsidRDefault="00911E60">
            <w:pPr>
              <w:pStyle w:val="a3"/>
              <w:ind w:leftChars="-26" w:left="169" w:hangingChars="102" w:hanging="224"/>
              <w:rPr>
                <w:sz w:val="22"/>
              </w:rPr>
            </w:pPr>
            <w:r>
              <w:rPr>
                <w:rFonts w:hint="eastAsia"/>
                <w:sz w:val="22"/>
              </w:rPr>
              <w:t>○消防機関（１１９）への通報要領及び火災発生時の連絡体制の習熟を図る。</w:t>
            </w:r>
          </w:p>
        </w:tc>
      </w:tr>
      <w:tr w:rsidR="00911E60">
        <w:trPr>
          <w:cantSplit/>
          <w:trHeight w:val="440"/>
        </w:trPr>
        <w:tc>
          <w:tcPr>
            <w:tcW w:w="638" w:type="dxa"/>
            <w:vMerge/>
            <w:vAlign w:val="center"/>
          </w:tcPr>
          <w:p w:rsidR="00911E60" w:rsidRDefault="00911E60">
            <w:pPr>
              <w:pStyle w:val="a3"/>
              <w:ind w:left="560" w:hanging="1100"/>
              <w:jc w:val="right"/>
              <w:rPr>
                <w:sz w:val="22"/>
              </w:rPr>
            </w:pPr>
          </w:p>
        </w:tc>
        <w:tc>
          <w:tcPr>
            <w:tcW w:w="1507" w:type="dxa"/>
            <w:vMerge/>
            <w:vAlign w:val="center"/>
          </w:tcPr>
          <w:p w:rsidR="00911E60" w:rsidRDefault="00911E60">
            <w:pPr>
              <w:pStyle w:val="a3"/>
              <w:ind w:leftChars="-201" w:left="559" w:hangingChars="446" w:hanging="981"/>
              <w:jc w:val="center"/>
              <w:rPr>
                <w:sz w:val="22"/>
              </w:rPr>
            </w:pP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ign w:val="center"/>
          </w:tcPr>
          <w:p w:rsidR="00911E60" w:rsidRDefault="00911E60">
            <w:pPr>
              <w:pStyle w:val="a3"/>
              <w:ind w:left="560" w:hanging="1100"/>
              <w:rPr>
                <w:sz w:val="22"/>
              </w:rPr>
            </w:pPr>
          </w:p>
        </w:tc>
      </w:tr>
      <w:tr w:rsidR="00911E60">
        <w:trPr>
          <w:cantSplit/>
          <w:trHeight w:val="441"/>
        </w:trPr>
        <w:tc>
          <w:tcPr>
            <w:tcW w:w="638" w:type="dxa"/>
            <w:vMerge/>
            <w:vAlign w:val="center"/>
          </w:tcPr>
          <w:p w:rsidR="00911E60" w:rsidRDefault="00911E60">
            <w:pPr>
              <w:pStyle w:val="a3"/>
              <w:ind w:left="560" w:hanging="1100"/>
              <w:jc w:val="right"/>
              <w:rPr>
                <w:sz w:val="22"/>
              </w:rPr>
            </w:pPr>
          </w:p>
        </w:tc>
        <w:tc>
          <w:tcPr>
            <w:tcW w:w="1507" w:type="dxa"/>
            <w:vMerge w:val="restart"/>
            <w:vAlign w:val="center"/>
          </w:tcPr>
          <w:p w:rsidR="00911E60" w:rsidRDefault="00911E60">
            <w:pPr>
              <w:pStyle w:val="a3"/>
              <w:ind w:leftChars="-201" w:left="559" w:hangingChars="446" w:hanging="981"/>
              <w:jc w:val="center"/>
              <w:rPr>
                <w:sz w:val="22"/>
              </w:rPr>
            </w:pPr>
            <w:r>
              <w:rPr>
                <w:rFonts w:hint="eastAsia"/>
                <w:sz w:val="22"/>
              </w:rPr>
              <w:t xml:space="preserve">　避難訓練</w:t>
            </w: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restart"/>
            <w:vAlign w:val="center"/>
          </w:tcPr>
          <w:p w:rsidR="00911E60" w:rsidRDefault="00911E60">
            <w:pPr>
              <w:pStyle w:val="a3"/>
              <w:ind w:leftChars="-27" w:left="152" w:hangingChars="95" w:hanging="209"/>
              <w:rPr>
                <w:sz w:val="22"/>
              </w:rPr>
            </w:pPr>
            <w:r>
              <w:rPr>
                <w:rFonts w:hint="eastAsia"/>
                <w:sz w:val="22"/>
              </w:rPr>
              <w:t>○避難誘導要領及び避難器具の設定要領の習熟を図る。</w:t>
            </w:r>
          </w:p>
        </w:tc>
      </w:tr>
      <w:tr w:rsidR="00911E60">
        <w:trPr>
          <w:cantSplit/>
          <w:trHeight w:val="441"/>
        </w:trPr>
        <w:tc>
          <w:tcPr>
            <w:tcW w:w="638" w:type="dxa"/>
            <w:vMerge/>
            <w:vAlign w:val="center"/>
          </w:tcPr>
          <w:p w:rsidR="00911E60" w:rsidRDefault="00911E60">
            <w:pPr>
              <w:pStyle w:val="a3"/>
              <w:ind w:left="560" w:hanging="1100"/>
              <w:jc w:val="right"/>
              <w:rPr>
                <w:sz w:val="22"/>
              </w:rPr>
            </w:pPr>
          </w:p>
        </w:tc>
        <w:tc>
          <w:tcPr>
            <w:tcW w:w="1507" w:type="dxa"/>
            <w:vMerge/>
          </w:tcPr>
          <w:p w:rsidR="00911E60" w:rsidRDefault="00911E60">
            <w:pPr>
              <w:pStyle w:val="a3"/>
              <w:ind w:left="560" w:hanging="1100"/>
              <w:rPr>
                <w:sz w:val="22"/>
              </w:rPr>
            </w:pPr>
          </w:p>
        </w:tc>
        <w:tc>
          <w:tcPr>
            <w:tcW w:w="1695" w:type="dxa"/>
            <w:vAlign w:val="center"/>
          </w:tcPr>
          <w:p w:rsidR="00911E60" w:rsidRDefault="00911E60">
            <w:pPr>
              <w:pStyle w:val="a3"/>
              <w:ind w:left="560" w:hanging="1100"/>
              <w:jc w:val="right"/>
              <w:rPr>
                <w:sz w:val="22"/>
              </w:rPr>
            </w:pPr>
            <w:r>
              <w:rPr>
                <w:rFonts w:hint="eastAsia"/>
                <w:sz w:val="22"/>
              </w:rPr>
              <w:t>月　　日</w:t>
            </w:r>
          </w:p>
        </w:tc>
        <w:tc>
          <w:tcPr>
            <w:tcW w:w="5685" w:type="dxa"/>
            <w:vMerge/>
            <w:vAlign w:val="center"/>
          </w:tcPr>
          <w:p w:rsidR="00911E60" w:rsidRDefault="00911E60">
            <w:pPr>
              <w:pStyle w:val="a3"/>
              <w:ind w:left="560" w:hanging="1100"/>
              <w:jc w:val="right"/>
              <w:rPr>
                <w:sz w:val="22"/>
              </w:rPr>
            </w:pPr>
          </w:p>
        </w:tc>
      </w:tr>
    </w:tbl>
    <w:p w:rsidR="00911E60" w:rsidRDefault="00911E60">
      <w:pPr>
        <w:pStyle w:val="a3"/>
        <w:ind w:left="560" w:hanging="1100"/>
        <w:rPr>
          <w:sz w:val="22"/>
        </w:rPr>
      </w:pPr>
    </w:p>
    <w:p w:rsidR="00911E60" w:rsidRDefault="00911E60">
      <w:pPr>
        <w:pStyle w:val="a3"/>
        <w:ind w:left="560" w:hanging="1100"/>
        <w:rPr>
          <w:sz w:val="22"/>
        </w:rPr>
      </w:pPr>
      <w:r>
        <w:rPr>
          <w:rFonts w:hint="eastAsia"/>
          <w:sz w:val="22"/>
        </w:rPr>
        <w:t xml:space="preserve">　　（訓練の実施報告）</w:t>
      </w:r>
    </w:p>
    <w:p w:rsidR="00911E60" w:rsidRDefault="00911E60">
      <w:pPr>
        <w:pStyle w:val="a3"/>
        <w:ind w:leftChars="-101" w:left="-1" w:hangingChars="96" w:hanging="211"/>
        <w:rPr>
          <w:sz w:val="22"/>
        </w:rPr>
      </w:pPr>
      <w:r>
        <w:rPr>
          <w:rFonts w:hint="eastAsia"/>
          <w:sz w:val="22"/>
        </w:rPr>
        <w:t>第２０条　防火管理者は、自衛消防訓練を実施する場合は「自衛消防訓練届出書」により宇部</w:t>
      </w:r>
      <w:r w:rsidR="00C4189A">
        <w:rPr>
          <w:rFonts w:hint="eastAsia"/>
          <w:sz w:val="22"/>
        </w:rPr>
        <w:t>・山陽小野田消防局</w:t>
      </w:r>
      <w:r>
        <w:rPr>
          <w:rFonts w:hint="eastAsia"/>
          <w:sz w:val="22"/>
        </w:rPr>
        <w:t>消防長</w:t>
      </w:r>
      <w:r w:rsidR="00EA40B9">
        <w:rPr>
          <w:rFonts w:hint="eastAsia"/>
          <w:sz w:val="22"/>
        </w:rPr>
        <w:t>又は</w:t>
      </w:r>
      <w:r w:rsidR="003F38D0">
        <w:rPr>
          <w:rFonts w:hint="eastAsia"/>
          <w:sz w:val="22"/>
        </w:rPr>
        <w:t>所轄消防署長</w:t>
      </w:r>
      <w:r>
        <w:rPr>
          <w:rFonts w:hint="eastAsia"/>
          <w:sz w:val="22"/>
        </w:rPr>
        <w:t>に通知するものとする。</w:t>
      </w:r>
    </w:p>
    <w:p w:rsidR="00911E60" w:rsidRDefault="00911E60">
      <w:pPr>
        <w:pStyle w:val="a3"/>
        <w:ind w:leftChars="-101" w:left="-1" w:hangingChars="96" w:hanging="211"/>
        <w:rPr>
          <w:sz w:val="22"/>
        </w:rPr>
      </w:pPr>
    </w:p>
    <w:p w:rsidR="00911E60" w:rsidRDefault="00911E60">
      <w:pPr>
        <w:pStyle w:val="a3"/>
        <w:ind w:leftChars="-101" w:left="-1" w:hangingChars="96" w:hanging="211"/>
        <w:rPr>
          <w:sz w:val="22"/>
        </w:rPr>
      </w:pPr>
    </w:p>
    <w:p w:rsidR="00911E60" w:rsidRDefault="00911E60">
      <w:pPr>
        <w:pStyle w:val="a3"/>
        <w:ind w:left="560" w:hanging="1100"/>
        <w:rPr>
          <w:sz w:val="22"/>
        </w:rPr>
      </w:pPr>
    </w:p>
    <w:p w:rsidR="00911E60" w:rsidRDefault="00911E60">
      <w:pPr>
        <w:pStyle w:val="a3"/>
        <w:ind w:left="560" w:hanging="1100"/>
        <w:rPr>
          <w:sz w:val="22"/>
        </w:rPr>
      </w:pPr>
    </w:p>
    <w:p w:rsidR="00911E60" w:rsidRDefault="00911E60">
      <w:pPr>
        <w:pStyle w:val="a3"/>
        <w:ind w:left="560" w:hanging="1100"/>
        <w:rPr>
          <w:sz w:val="22"/>
        </w:rPr>
      </w:pPr>
    </w:p>
    <w:p w:rsidR="00911E60" w:rsidRDefault="00911E60">
      <w:pPr>
        <w:pStyle w:val="a3"/>
        <w:ind w:leftChars="5" w:left="560" w:hangingChars="250" w:hanging="550"/>
        <w:rPr>
          <w:sz w:val="22"/>
        </w:rPr>
      </w:pPr>
      <w:r>
        <w:rPr>
          <w:rFonts w:hint="eastAsia"/>
          <w:sz w:val="22"/>
        </w:rPr>
        <w:t>付則</w:t>
      </w:r>
    </w:p>
    <w:p w:rsidR="00911E60" w:rsidRDefault="00911E60">
      <w:pPr>
        <w:pStyle w:val="a3"/>
        <w:ind w:leftChars="-100" w:left="560" w:hangingChars="350" w:hanging="770"/>
        <w:rPr>
          <w:sz w:val="22"/>
        </w:rPr>
      </w:pPr>
      <w:r>
        <w:rPr>
          <w:rFonts w:hint="eastAsia"/>
          <w:sz w:val="22"/>
        </w:rPr>
        <w:t>この消防計画は、平成　　年　　月　　日から実施する。</w:t>
      </w:r>
    </w:p>
    <w:p w:rsidR="00911E60" w:rsidRDefault="00911E60">
      <w:pPr>
        <w:pStyle w:val="a3"/>
        <w:ind w:left="560" w:hanging="1100"/>
        <w:rPr>
          <w:sz w:val="22"/>
        </w:rPr>
      </w:pPr>
    </w:p>
    <w:p w:rsidR="00911E60" w:rsidRDefault="00911E60">
      <w:pPr>
        <w:pStyle w:val="a3"/>
        <w:ind w:left="560" w:hanging="1100"/>
        <w:rPr>
          <w:sz w:val="22"/>
        </w:rPr>
      </w:pPr>
    </w:p>
    <w:p w:rsidR="00911E60" w:rsidRDefault="00911E60">
      <w:pPr>
        <w:pStyle w:val="a3"/>
        <w:ind w:left="560" w:hanging="1100"/>
        <w:rPr>
          <w:sz w:val="22"/>
        </w:rPr>
      </w:pPr>
      <w:r>
        <w:rPr>
          <w:rFonts w:hint="eastAsia"/>
          <w:sz w:val="22"/>
        </w:rPr>
        <w:lastRenderedPageBreak/>
        <w:t xml:space="preserve">別表１　　　　　　　　　</w:t>
      </w:r>
      <w:r>
        <w:rPr>
          <w:sz w:val="28"/>
        </w:rPr>
        <w:fldChar w:fldCharType="begin"/>
      </w:r>
      <w:r>
        <w:rPr>
          <w:sz w:val="28"/>
        </w:rPr>
        <w:instrText xml:space="preserve"> eq \o\ad(</w:instrText>
      </w:r>
      <w:r>
        <w:rPr>
          <w:rFonts w:hint="eastAsia"/>
          <w:sz w:val="28"/>
        </w:rPr>
        <w:instrText>火災予防管理組織編成表</w:instrText>
      </w:r>
      <w:r>
        <w:rPr>
          <w:sz w:val="28"/>
        </w:rPr>
        <w:instrText>,</w:instrText>
      </w:r>
      <w:r>
        <w:rPr>
          <w:rFonts w:hint="eastAsia"/>
          <w:sz w:val="28"/>
        </w:rPr>
        <w:instrText xml:space="preserve">　　　　　　　　　　　　　　</w:instrText>
      </w:r>
      <w:r>
        <w:rPr>
          <w:sz w:val="28"/>
        </w:rPr>
        <w:instrText>)</w:instrText>
      </w:r>
      <w:r>
        <w:rPr>
          <w:sz w:val="28"/>
        </w:rPr>
        <w:fldChar w:fldCharType="end"/>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8"/>
        <w:gridCol w:w="840"/>
        <w:gridCol w:w="2520"/>
        <w:gridCol w:w="3697"/>
      </w:tblGrid>
      <w:tr w:rsidR="00911E60">
        <w:trPr>
          <w:trHeight w:val="360"/>
        </w:trPr>
        <w:tc>
          <w:tcPr>
            <w:tcW w:w="2168" w:type="dxa"/>
            <w:vAlign w:val="center"/>
          </w:tcPr>
          <w:p w:rsidR="00911E60" w:rsidRDefault="00911E60">
            <w:pPr>
              <w:pStyle w:val="a3"/>
              <w:ind w:leftChars="-5" w:left="560" w:hangingChars="259" w:hanging="570"/>
              <w:jc w:val="distribute"/>
              <w:rPr>
                <w:sz w:val="22"/>
              </w:rPr>
            </w:pPr>
            <w:r>
              <w:rPr>
                <w:rFonts w:hint="eastAsia"/>
                <w:sz w:val="22"/>
              </w:rPr>
              <w:t>防火管理者</w:t>
            </w:r>
          </w:p>
        </w:tc>
        <w:tc>
          <w:tcPr>
            <w:tcW w:w="3360" w:type="dxa"/>
            <w:gridSpan w:val="2"/>
            <w:vAlign w:val="center"/>
          </w:tcPr>
          <w:p w:rsidR="00911E60" w:rsidRDefault="00911E60">
            <w:pPr>
              <w:pStyle w:val="a3"/>
              <w:ind w:leftChars="9" w:left="558" w:hangingChars="245" w:hanging="539"/>
              <w:jc w:val="distribute"/>
              <w:rPr>
                <w:sz w:val="22"/>
              </w:rPr>
            </w:pPr>
            <w:r>
              <w:rPr>
                <w:rFonts w:hint="eastAsia"/>
                <w:sz w:val="22"/>
              </w:rPr>
              <w:t>担当区域</w:t>
            </w:r>
          </w:p>
        </w:tc>
        <w:tc>
          <w:tcPr>
            <w:tcW w:w="3697" w:type="dxa"/>
            <w:vAlign w:val="center"/>
          </w:tcPr>
          <w:p w:rsidR="00911E60" w:rsidRDefault="00911E60">
            <w:pPr>
              <w:pStyle w:val="a3"/>
              <w:ind w:leftChars="3" w:left="558" w:hangingChars="251" w:hanging="552"/>
              <w:jc w:val="distribute"/>
              <w:rPr>
                <w:sz w:val="22"/>
              </w:rPr>
            </w:pPr>
            <w:r>
              <w:rPr>
                <w:rFonts w:hint="eastAsia"/>
                <w:sz w:val="22"/>
              </w:rPr>
              <w:t>火元責任者・点検員</w:t>
            </w:r>
          </w:p>
        </w:tc>
      </w:tr>
      <w:tr w:rsidR="00911E60">
        <w:trPr>
          <w:cantSplit/>
          <w:trHeight w:val="375"/>
        </w:trPr>
        <w:tc>
          <w:tcPr>
            <w:tcW w:w="2168" w:type="dxa"/>
            <w:vMerge w:val="restart"/>
            <w:vAlign w:val="center"/>
          </w:tcPr>
          <w:p w:rsidR="00911E60" w:rsidRDefault="00911E60">
            <w:pPr>
              <w:pStyle w:val="a3"/>
              <w:ind w:leftChars="-5" w:left="560" w:hangingChars="259" w:hanging="570"/>
              <w:jc w:val="center"/>
              <w:rPr>
                <w:sz w:val="22"/>
              </w:rPr>
            </w:pPr>
            <w:r>
              <w:rPr>
                <w:rFonts w:hint="eastAsia"/>
                <w:sz w:val="22"/>
              </w:rPr>
              <w:t>氏　　名</w:t>
            </w:r>
          </w:p>
          <w:p w:rsidR="00911E60" w:rsidRDefault="00911E60">
            <w:pPr>
              <w:pStyle w:val="a3"/>
              <w:ind w:leftChars="-5" w:left="560" w:hangingChars="259" w:hanging="570"/>
              <w:rPr>
                <w:sz w:val="22"/>
              </w:rPr>
            </w:pPr>
            <w:r>
              <w:rPr>
                <w:rFonts w:hint="eastAsia"/>
                <w:sz w:val="22"/>
              </w:rPr>
              <w:t xml:space="preserve">（　　　　　　</w:t>
            </w:r>
            <w:r>
              <w:rPr>
                <w:rFonts w:hint="eastAsia"/>
                <w:sz w:val="22"/>
              </w:rPr>
              <w:t xml:space="preserve">  </w:t>
            </w:r>
            <w:r>
              <w:rPr>
                <w:rFonts w:hint="eastAsia"/>
                <w:sz w:val="22"/>
              </w:rPr>
              <w:t>）</w:t>
            </w:r>
          </w:p>
        </w:tc>
        <w:tc>
          <w:tcPr>
            <w:tcW w:w="840" w:type="dxa"/>
            <w:tcBorders>
              <w:bottom w:val="dotted" w:sz="4" w:space="0" w:color="auto"/>
              <w:right w:val="dotted" w:sz="4" w:space="0" w:color="auto"/>
            </w:tcBorders>
            <w:vAlign w:val="center"/>
          </w:tcPr>
          <w:p w:rsidR="00911E60" w:rsidRDefault="00911E60">
            <w:pPr>
              <w:pStyle w:val="a3"/>
              <w:ind w:left="560" w:hanging="1100"/>
              <w:jc w:val="right"/>
              <w:rPr>
                <w:sz w:val="22"/>
              </w:rPr>
            </w:pPr>
            <w:r>
              <w:rPr>
                <w:rFonts w:hint="eastAsia"/>
                <w:sz w:val="22"/>
              </w:rPr>
              <w:t>階</w:t>
            </w:r>
          </w:p>
        </w:tc>
        <w:tc>
          <w:tcPr>
            <w:tcW w:w="2520" w:type="dxa"/>
            <w:tcBorders>
              <w:left w:val="dotted" w:sz="4" w:space="0" w:color="auto"/>
              <w:bottom w:val="dotted" w:sz="4" w:space="0" w:color="auto"/>
            </w:tcBorders>
          </w:tcPr>
          <w:p w:rsidR="00911E60" w:rsidRDefault="00911E60">
            <w:pPr>
              <w:pStyle w:val="a3"/>
              <w:ind w:left="560" w:hanging="1100"/>
              <w:rPr>
                <w:sz w:val="22"/>
              </w:rPr>
            </w:pPr>
          </w:p>
        </w:tc>
        <w:tc>
          <w:tcPr>
            <w:tcW w:w="3697" w:type="dxa"/>
            <w:tcBorders>
              <w:bottom w:val="dotted" w:sz="4" w:space="0" w:color="auto"/>
            </w:tcBorders>
          </w:tcPr>
          <w:p w:rsidR="00911E60" w:rsidRDefault="00911E60">
            <w:pPr>
              <w:pStyle w:val="a3"/>
              <w:ind w:left="560" w:hanging="1100"/>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840" w:type="dxa"/>
            <w:tcBorders>
              <w:top w:val="dotted" w:sz="4" w:space="0" w:color="auto"/>
              <w:bottom w:val="dotted" w:sz="4" w:space="0" w:color="auto"/>
              <w:right w:val="dotted" w:sz="4" w:space="0" w:color="auto"/>
            </w:tcBorders>
            <w:vAlign w:val="center"/>
          </w:tcPr>
          <w:p w:rsidR="00911E60" w:rsidRDefault="00911E60">
            <w:pPr>
              <w:pStyle w:val="a3"/>
              <w:ind w:left="560" w:hanging="1100"/>
              <w:jc w:val="right"/>
              <w:rPr>
                <w:sz w:val="22"/>
              </w:rPr>
            </w:pPr>
            <w:r>
              <w:rPr>
                <w:rFonts w:hint="eastAsia"/>
                <w:sz w:val="22"/>
              </w:rPr>
              <w:t>階</w:t>
            </w:r>
          </w:p>
        </w:tc>
        <w:tc>
          <w:tcPr>
            <w:tcW w:w="2520" w:type="dxa"/>
            <w:tcBorders>
              <w:top w:val="dotted" w:sz="4" w:space="0" w:color="auto"/>
              <w:left w:val="dotted" w:sz="4" w:space="0" w:color="auto"/>
              <w:bottom w:val="dotted" w:sz="4" w:space="0" w:color="auto"/>
            </w:tcBorders>
          </w:tcPr>
          <w:p w:rsidR="00911E60" w:rsidRDefault="00911E60">
            <w:pPr>
              <w:pStyle w:val="a3"/>
              <w:ind w:left="560" w:hanging="1100"/>
              <w:rPr>
                <w:sz w:val="22"/>
              </w:rPr>
            </w:pPr>
          </w:p>
        </w:tc>
        <w:tc>
          <w:tcPr>
            <w:tcW w:w="3697" w:type="dxa"/>
            <w:tcBorders>
              <w:top w:val="dotted" w:sz="4" w:space="0" w:color="auto"/>
              <w:bottom w:val="dotted" w:sz="4" w:space="0" w:color="auto"/>
            </w:tcBorders>
          </w:tcPr>
          <w:p w:rsidR="00911E60" w:rsidRDefault="00911E60">
            <w:pPr>
              <w:pStyle w:val="a3"/>
              <w:ind w:left="560" w:hanging="1100"/>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840" w:type="dxa"/>
            <w:tcBorders>
              <w:top w:val="dotted" w:sz="4" w:space="0" w:color="auto"/>
              <w:bottom w:val="dotted" w:sz="4" w:space="0" w:color="auto"/>
              <w:right w:val="dotted" w:sz="4" w:space="0" w:color="auto"/>
            </w:tcBorders>
            <w:vAlign w:val="center"/>
          </w:tcPr>
          <w:p w:rsidR="00911E60" w:rsidRDefault="00911E60">
            <w:pPr>
              <w:pStyle w:val="a3"/>
              <w:ind w:left="560" w:hanging="1100"/>
              <w:jc w:val="right"/>
              <w:rPr>
                <w:sz w:val="22"/>
              </w:rPr>
            </w:pPr>
            <w:r>
              <w:rPr>
                <w:rFonts w:hint="eastAsia"/>
                <w:sz w:val="22"/>
              </w:rPr>
              <w:t>階</w:t>
            </w:r>
          </w:p>
        </w:tc>
        <w:tc>
          <w:tcPr>
            <w:tcW w:w="2520" w:type="dxa"/>
            <w:tcBorders>
              <w:top w:val="dotted" w:sz="4" w:space="0" w:color="auto"/>
              <w:left w:val="dotted" w:sz="4" w:space="0" w:color="auto"/>
              <w:bottom w:val="dotted" w:sz="4" w:space="0" w:color="auto"/>
            </w:tcBorders>
          </w:tcPr>
          <w:p w:rsidR="00911E60" w:rsidRDefault="00911E60">
            <w:pPr>
              <w:pStyle w:val="a3"/>
              <w:ind w:left="560" w:hanging="1100"/>
              <w:rPr>
                <w:sz w:val="22"/>
              </w:rPr>
            </w:pPr>
          </w:p>
        </w:tc>
        <w:tc>
          <w:tcPr>
            <w:tcW w:w="3697" w:type="dxa"/>
            <w:tcBorders>
              <w:top w:val="dotted" w:sz="4" w:space="0" w:color="auto"/>
              <w:bottom w:val="dotted" w:sz="4" w:space="0" w:color="auto"/>
            </w:tcBorders>
          </w:tcPr>
          <w:p w:rsidR="00911E60" w:rsidRDefault="00911E60">
            <w:pPr>
              <w:pStyle w:val="a3"/>
              <w:ind w:left="560" w:hanging="1100"/>
              <w:rPr>
                <w:sz w:val="22"/>
              </w:rPr>
            </w:pPr>
          </w:p>
        </w:tc>
      </w:tr>
      <w:tr w:rsidR="00911E60">
        <w:trPr>
          <w:cantSplit/>
          <w:trHeight w:val="375"/>
        </w:trPr>
        <w:tc>
          <w:tcPr>
            <w:tcW w:w="2168" w:type="dxa"/>
            <w:vMerge/>
            <w:tcBorders>
              <w:bottom w:val="single" w:sz="4" w:space="0" w:color="auto"/>
            </w:tcBorders>
          </w:tcPr>
          <w:p w:rsidR="00911E60" w:rsidRDefault="00911E60">
            <w:pPr>
              <w:pStyle w:val="a3"/>
              <w:ind w:left="560" w:hanging="1100"/>
              <w:rPr>
                <w:sz w:val="22"/>
              </w:rPr>
            </w:pPr>
          </w:p>
        </w:tc>
        <w:tc>
          <w:tcPr>
            <w:tcW w:w="840" w:type="dxa"/>
            <w:tcBorders>
              <w:top w:val="dotted" w:sz="4" w:space="0" w:color="auto"/>
              <w:bottom w:val="dotted" w:sz="4" w:space="0" w:color="auto"/>
              <w:right w:val="dotted" w:sz="4" w:space="0" w:color="auto"/>
            </w:tcBorders>
            <w:vAlign w:val="center"/>
          </w:tcPr>
          <w:p w:rsidR="00911E60" w:rsidRDefault="00911E60">
            <w:pPr>
              <w:pStyle w:val="a3"/>
              <w:ind w:left="560" w:hanging="1100"/>
              <w:jc w:val="right"/>
              <w:rPr>
                <w:sz w:val="22"/>
              </w:rPr>
            </w:pPr>
            <w:r>
              <w:rPr>
                <w:rFonts w:hint="eastAsia"/>
                <w:sz w:val="22"/>
              </w:rPr>
              <w:t>階</w:t>
            </w:r>
          </w:p>
        </w:tc>
        <w:tc>
          <w:tcPr>
            <w:tcW w:w="2520" w:type="dxa"/>
            <w:tcBorders>
              <w:top w:val="dotted" w:sz="4" w:space="0" w:color="auto"/>
              <w:left w:val="dotted" w:sz="4" w:space="0" w:color="auto"/>
              <w:bottom w:val="dotted" w:sz="4" w:space="0" w:color="auto"/>
            </w:tcBorders>
          </w:tcPr>
          <w:p w:rsidR="00911E60" w:rsidRDefault="00911E60">
            <w:pPr>
              <w:pStyle w:val="a3"/>
              <w:ind w:left="560" w:hanging="1100"/>
              <w:rPr>
                <w:sz w:val="22"/>
              </w:rPr>
            </w:pPr>
          </w:p>
        </w:tc>
        <w:tc>
          <w:tcPr>
            <w:tcW w:w="3697" w:type="dxa"/>
            <w:tcBorders>
              <w:top w:val="dotted" w:sz="4" w:space="0" w:color="auto"/>
              <w:bottom w:val="dotted" w:sz="4" w:space="0" w:color="auto"/>
            </w:tcBorders>
          </w:tcPr>
          <w:p w:rsidR="00911E60" w:rsidRDefault="00911E60">
            <w:pPr>
              <w:pStyle w:val="a3"/>
              <w:ind w:left="560" w:hanging="1100"/>
              <w:rPr>
                <w:sz w:val="22"/>
              </w:rPr>
            </w:pPr>
          </w:p>
        </w:tc>
      </w:tr>
      <w:tr w:rsidR="00911E60">
        <w:trPr>
          <w:cantSplit/>
          <w:trHeight w:val="375"/>
        </w:trPr>
        <w:tc>
          <w:tcPr>
            <w:tcW w:w="2168" w:type="dxa"/>
            <w:vMerge/>
            <w:tcBorders>
              <w:bottom w:val="single" w:sz="4" w:space="0" w:color="auto"/>
            </w:tcBorders>
          </w:tcPr>
          <w:p w:rsidR="00911E60" w:rsidRDefault="00911E60">
            <w:pPr>
              <w:pStyle w:val="a3"/>
              <w:ind w:left="560" w:hanging="1100"/>
              <w:rPr>
                <w:sz w:val="22"/>
              </w:rPr>
            </w:pPr>
          </w:p>
        </w:tc>
        <w:tc>
          <w:tcPr>
            <w:tcW w:w="840" w:type="dxa"/>
            <w:tcBorders>
              <w:top w:val="dotted" w:sz="4" w:space="0" w:color="auto"/>
              <w:bottom w:val="single" w:sz="4" w:space="0" w:color="auto"/>
              <w:right w:val="dotted" w:sz="4" w:space="0" w:color="auto"/>
            </w:tcBorders>
            <w:vAlign w:val="center"/>
          </w:tcPr>
          <w:p w:rsidR="00911E60" w:rsidRDefault="00911E60">
            <w:pPr>
              <w:pStyle w:val="a3"/>
              <w:ind w:left="560" w:hanging="1100"/>
              <w:jc w:val="right"/>
              <w:rPr>
                <w:sz w:val="22"/>
              </w:rPr>
            </w:pPr>
            <w:r>
              <w:rPr>
                <w:rFonts w:hint="eastAsia"/>
                <w:sz w:val="22"/>
              </w:rPr>
              <w:t>階</w:t>
            </w:r>
          </w:p>
        </w:tc>
        <w:tc>
          <w:tcPr>
            <w:tcW w:w="2520" w:type="dxa"/>
            <w:tcBorders>
              <w:top w:val="dotted" w:sz="4" w:space="0" w:color="auto"/>
              <w:left w:val="dotted" w:sz="4" w:space="0" w:color="auto"/>
              <w:bottom w:val="single" w:sz="4" w:space="0" w:color="auto"/>
            </w:tcBorders>
            <w:vAlign w:val="center"/>
          </w:tcPr>
          <w:p w:rsidR="00911E60" w:rsidRDefault="00911E60">
            <w:pPr>
              <w:pStyle w:val="a3"/>
              <w:ind w:left="560" w:hanging="1100"/>
              <w:jc w:val="center"/>
              <w:rPr>
                <w:sz w:val="22"/>
              </w:rPr>
            </w:pPr>
          </w:p>
        </w:tc>
        <w:tc>
          <w:tcPr>
            <w:tcW w:w="3697" w:type="dxa"/>
            <w:tcBorders>
              <w:top w:val="dotted" w:sz="4" w:space="0" w:color="auto"/>
              <w:bottom w:val="single" w:sz="4" w:space="0" w:color="auto"/>
            </w:tcBorders>
            <w:vAlign w:val="center"/>
          </w:tcPr>
          <w:p w:rsidR="00911E60" w:rsidRDefault="00911E60">
            <w:pPr>
              <w:pStyle w:val="a3"/>
              <w:ind w:left="560" w:hanging="1100"/>
              <w:jc w:val="center"/>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otted" w:sz="4" w:space="0" w:color="auto"/>
              <w:bottom w:val="dashSmallGap" w:sz="4" w:space="0" w:color="auto"/>
            </w:tcBorders>
            <w:vAlign w:val="center"/>
          </w:tcPr>
          <w:p w:rsidR="00911E60" w:rsidRDefault="00911E60" w:rsidP="0048604D">
            <w:pPr>
              <w:pStyle w:val="a3"/>
              <w:ind w:leftChars="3" w:left="206" w:hangingChars="91" w:hanging="200"/>
              <w:rPr>
                <w:sz w:val="22"/>
              </w:rPr>
            </w:pPr>
            <w:r w:rsidRPr="0048604D">
              <w:rPr>
                <w:rFonts w:hint="eastAsia"/>
                <w:kern w:val="0"/>
                <w:sz w:val="22"/>
                <w:fitText w:val="3150" w:id="-1817030399"/>
              </w:rPr>
              <w:t xml:space="preserve">建　　　物　　　全　　　</w:t>
            </w:r>
            <w:r w:rsidRPr="0048604D">
              <w:rPr>
                <w:rFonts w:hint="eastAsia"/>
                <w:spacing w:val="15"/>
                <w:kern w:val="0"/>
                <w:sz w:val="22"/>
                <w:fitText w:val="3150" w:id="-1817030399"/>
              </w:rPr>
              <w:t>般</w:t>
            </w:r>
          </w:p>
        </w:tc>
        <w:tc>
          <w:tcPr>
            <w:tcW w:w="3697" w:type="dxa"/>
            <w:tcBorders>
              <w:top w:val="dotted" w:sz="4" w:space="0" w:color="auto"/>
              <w:bottom w:val="dashSmallGap" w:sz="4" w:space="0" w:color="auto"/>
            </w:tcBorders>
          </w:tcPr>
          <w:p w:rsidR="00911E60" w:rsidRDefault="00911E60">
            <w:pPr>
              <w:pStyle w:val="a3"/>
              <w:ind w:left="560" w:hanging="1100"/>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tcBorders>
            <w:vAlign w:val="center"/>
          </w:tcPr>
          <w:p w:rsidR="00911E60" w:rsidRDefault="00911E60">
            <w:pPr>
              <w:jc w:val="distribute"/>
              <w:rPr>
                <w:sz w:val="22"/>
              </w:rPr>
            </w:pPr>
            <w:r>
              <w:rPr>
                <w:rFonts w:hint="eastAsia"/>
                <w:sz w:val="22"/>
              </w:rPr>
              <w:t>火気使用設備器具</w:t>
            </w:r>
          </w:p>
        </w:tc>
        <w:tc>
          <w:tcPr>
            <w:tcW w:w="3697" w:type="dxa"/>
            <w:tcBorders>
              <w:top w:val="dashSmallGap" w:sz="4" w:space="0" w:color="auto"/>
              <w:bottom w:val="dashSmallGap" w:sz="4" w:space="0" w:color="auto"/>
            </w:tcBorders>
            <w:vAlign w:val="center"/>
          </w:tcPr>
          <w:p w:rsidR="00911E60" w:rsidRDefault="00911E60">
            <w:pPr>
              <w:jc w:val="center"/>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危険物施設</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電気設備</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消火器具</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屋内消火栓</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スプリンクラー設備</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自動火災報知設備</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非常警報設備</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避難器具</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vAlign w:val="center"/>
          </w:tcPr>
          <w:p w:rsidR="00911E60" w:rsidRDefault="00911E60">
            <w:pPr>
              <w:jc w:val="distribute"/>
              <w:rPr>
                <w:sz w:val="22"/>
              </w:rPr>
            </w:pPr>
            <w:r>
              <w:rPr>
                <w:rFonts w:hint="eastAsia"/>
                <w:sz w:val="22"/>
              </w:rPr>
              <w:t>誘導灯・誘導標識</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tcPr>
          <w:p w:rsidR="00911E60" w:rsidRDefault="00911E60">
            <w:pPr>
              <w:jc w:val="distribute"/>
              <w:rPr>
                <w:sz w:val="22"/>
              </w:rPr>
            </w:pPr>
            <w:r>
              <w:rPr>
                <w:rFonts w:hint="eastAsia"/>
                <w:sz w:val="22"/>
              </w:rPr>
              <w:t>自家発電設備</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bottom w:val="dashSmallGap" w:sz="4" w:space="0" w:color="auto"/>
            </w:tcBorders>
          </w:tcPr>
          <w:p w:rsidR="00906FDE" w:rsidRDefault="00906FDE">
            <w:pPr>
              <w:jc w:val="distribute"/>
              <w:rPr>
                <w:sz w:val="22"/>
              </w:rPr>
            </w:pPr>
            <w:r>
              <w:rPr>
                <w:rFonts w:hint="eastAsia"/>
                <w:sz w:val="22"/>
              </w:rPr>
              <w:t>消防機関へ通報する</w:t>
            </w:r>
          </w:p>
          <w:p w:rsidR="00911E60" w:rsidRDefault="00906FDE">
            <w:pPr>
              <w:jc w:val="distribute"/>
              <w:rPr>
                <w:sz w:val="22"/>
              </w:rPr>
            </w:pPr>
            <w:r>
              <w:rPr>
                <w:rFonts w:hint="eastAsia"/>
                <w:sz w:val="22"/>
              </w:rPr>
              <w:t>火災報知設備</w:t>
            </w:r>
          </w:p>
        </w:tc>
        <w:tc>
          <w:tcPr>
            <w:tcW w:w="3697" w:type="dxa"/>
            <w:tcBorders>
              <w:top w:val="dashSmallGap" w:sz="4" w:space="0" w:color="auto"/>
              <w:bottom w:val="dashSmallGap" w:sz="4" w:space="0" w:color="auto"/>
            </w:tcBorders>
          </w:tcPr>
          <w:p w:rsidR="00911E60" w:rsidRDefault="00911E60">
            <w:pPr>
              <w:jc w:val="left"/>
              <w:rPr>
                <w:sz w:val="22"/>
              </w:rPr>
            </w:pPr>
          </w:p>
        </w:tc>
      </w:tr>
      <w:tr w:rsidR="00911E60">
        <w:trPr>
          <w:cantSplit/>
          <w:trHeight w:val="375"/>
        </w:trPr>
        <w:tc>
          <w:tcPr>
            <w:tcW w:w="2168" w:type="dxa"/>
            <w:vMerge/>
          </w:tcPr>
          <w:p w:rsidR="00911E60" w:rsidRDefault="00911E60">
            <w:pPr>
              <w:pStyle w:val="a3"/>
              <w:ind w:left="560" w:hanging="1100"/>
              <w:rPr>
                <w:sz w:val="22"/>
              </w:rPr>
            </w:pPr>
          </w:p>
        </w:tc>
        <w:tc>
          <w:tcPr>
            <w:tcW w:w="3360" w:type="dxa"/>
            <w:gridSpan w:val="2"/>
            <w:tcBorders>
              <w:top w:val="dashSmallGap" w:sz="4" w:space="0" w:color="auto"/>
            </w:tcBorders>
          </w:tcPr>
          <w:p w:rsidR="00911E60" w:rsidRDefault="00911E60">
            <w:pPr>
              <w:jc w:val="distribute"/>
              <w:rPr>
                <w:sz w:val="22"/>
              </w:rPr>
            </w:pPr>
          </w:p>
        </w:tc>
        <w:tc>
          <w:tcPr>
            <w:tcW w:w="3697" w:type="dxa"/>
            <w:tcBorders>
              <w:top w:val="dashSmallGap" w:sz="4" w:space="0" w:color="auto"/>
            </w:tcBorders>
          </w:tcPr>
          <w:p w:rsidR="00911E60" w:rsidRDefault="00911E60">
            <w:pPr>
              <w:jc w:val="left"/>
              <w:rPr>
                <w:sz w:val="22"/>
              </w:rPr>
            </w:pPr>
          </w:p>
        </w:tc>
      </w:tr>
    </w:tbl>
    <w:p w:rsidR="00911E60" w:rsidRDefault="00911E60">
      <w:pPr>
        <w:jc w:val="left"/>
        <w:rPr>
          <w:sz w:val="22"/>
        </w:rPr>
      </w:pPr>
      <w:r>
        <w:rPr>
          <w:rFonts w:hint="eastAsia"/>
          <w:sz w:val="22"/>
        </w:rPr>
        <w:t xml:space="preserve">別表２　　　　　　　　　</w:t>
      </w:r>
      <w:r>
        <w:rPr>
          <w:sz w:val="28"/>
        </w:rPr>
        <w:fldChar w:fldCharType="begin"/>
      </w:r>
      <w:r>
        <w:rPr>
          <w:sz w:val="28"/>
        </w:rPr>
        <w:instrText xml:space="preserve"> eq \o\ad(</w:instrText>
      </w:r>
      <w:r>
        <w:rPr>
          <w:rFonts w:hint="eastAsia"/>
          <w:sz w:val="28"/>
        </w:rPr>
        <w:instrText>自衛消防隊編成表</w:instrText>
      </w:r>
      <w:r>
        <w:rPr>
          <w:sz w:val="28"/>
        </w:rPr>
        <w:instrText>,</w:instrText>
      </w:r>
      <w:r>
        <w:rPr>
          <w:rFonts w:hint="eastAsia"/>
          <w:sz w:val="28"/>
        </w:rPr>
        <w:instrText xml:space="preserve">　　　　　　　　　　　　　　</w:instrText>
      </w:r>
      <w:r>
        <w:rPr>
          <w:sz w:val="28"/>
        </w:rPr>
        <w:instrText>)</w:instrText>
      </w:r>
      <w:r>
        <w:rPr>
          <w:sz w:val="28"/>
        </w:rPr>
        <w:fldChar w:fldCharType="end"/>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8"/>
        <w:gridCol w:w="7"/>
        <w:gridCol w:w="2565"/>
        <w:gridCol w:w="3990"/>
      </w:tblGrid>
      <w:tr w:rsidR="00911E60">
        <w:trPr>
          <w:trHeight w:val="390"/>
        </w:trPr>
        <w:tc>
          <w:tcPr>
            <w:tcW w:w="2685" w:type="dxa"/>
            <w:gridSpan w:val="2"/>
            <w:vAlign w:val="center"/>
          </w:tcPr>
          <w:p w:rsidR="00911E60" w:rsidRDefault="00911E60">
            <w:pPr>
              <w:jc w:val="distribute"/>
              <w:rPr>
                <w:sz w:val="22"/>
              </w:rPr>
            </w:pPr>
            <w:r>
              <w:rPr>
                <w:rFonts w:hint="eastAsia"/>
                <w:sz w:val="22"/>
              </w:rPr>
              <w:t>自衛消防隊長</w:t>
            </w:r>
          </w:p>
        </w:tc>
        <w:tc>
          <w:tcPr>
            <w:tcW w:w="2565" w:type="dxa"/>
            <w:vAlign w:val="center"/>
          </w:tcPr>
          <w:p w:rsidR="00911E60" w:rsidRDefault="00911E60">
            <w:pPr>
              <w:jc w:val="center"/>
              <w:rPr>
                <w:sz w:val="22"/>
              </w:rPr>
            </w:pPr>
            <w:r>
              <w:rPr>
                <w:rFonts w:hint="eastAsia"/>
                <w:sz w:val="22"/>
              </w:rPr>
              <w:t>係　　　別</w:t>
            </w:r>
          </w:p>
        </w:tc>
        <w:tc>
          <w:tcPr>
            <w:tcW w:w="3990" w:type="dxa"/>
            <w:vAlign w:val="center"/>
          </w:tcPr>
          <w:p w:rsidR="00911E60" w:rsidRDefault="00911E60">
            <w:pPr>
              <w:jc w:val="center"/>
              <w:rPr>
                <w:sz w:val="22"/>
              </w:rPr>
            </w:pPr>
            <w:r>
              <w:rPr>
                <w:rFonts w:hint="eastAsia"/>
                <w:sz w:val="22"/>
              </w:rPr>
              <w:t>氏　　　　　名</w:t>
            </w:r>
          </w:p>
        </w:tc>
      </w:tr>
      <w:tr w:rsidR="00911E60">
        <w:trPr>
          <w:cantSplit/>
          <w:trHeight w:val="345"/>
        </w:trPr>
        <w:tc>
          <w:tcPr>
            <w:tcW w:w="2678" w:type="dxa"/>
            <w:vMerge w:val="restart"/>
            <w:vAlign w:val="center"/>
          </w:tcPr>
          <w:p w:rsidR="00911E60" w:rsidRDefault="00911E60">
            <w:pPr>
              <w:pStyle w:val="a3"/>
              <w:ind w:left="560" w:hanging="1100"/>
              <w:jc w:val="center"/>
              <w:rPr>
                <w:sz w:val="22"/>
              </w:rPr>
            </w:pPr>
            <w:r>
              <w:rPr>
                <w:rFonts w:hint="eastAsia"/>
                <w:sz w:val="22"/>
              </w:rPr>
              <w:t xml:space="preserve">　　氏　　名</w:t>
            </w:r>
          </w:p>
          <w:p w:rsidR="00911E60" w:rsidRDefault="00911E60">
            <w:pPr>
              <w:pStyle w:val="a3"/>
              <w:ind w:left="560" w:hanging="1100"/>
              <w:jc w:val="right"/>
              <w:rPr>
                <w:sz w:val="22"/>
              </w:rPr>
            </w:pPr>
            <w:r>
              <w:rPr>
                <w:rFonts w:hint="eastAsia"/>
                <w:kern w:val="0"/>
                <w:sz w:val="22"/>
              </w:rPr>
              <w:t>（　　　　　　　　　）</w:t>
            </w:r>
          </w:p>
        </w:tc>
        <w:tc>
          <w:tcPr>
            <w:tcW w:w="2572" w:type="dxa"/>
            <w:gridSpan w:val="2"/>
            <w:vMerge w:val="restart"/>
            <w:vAlign w:val="center"/>
          </w:tcPr>
          <w:p w:rsidR="00911E60" w:rsidRDefault="00911E60">
            <w:pPr>
              <w:jc w:val="distribute"/>
              <w:rPr>
                <w:sz w:val="22"/>
              </w:rPr>
            </w:pPr>
            <w:r>
              <w:rPr>
                <w:rFonts w:hint="eastAsia"/>
                <w:sz w:val="22"/>
              </w:rPr>
              <w:t>指揮係</w:t>
            </w:r>
          </w:p>
        </w:tc>
        <w:tc>
          <w:tcPr>
            <w:tcW w:w="3990" w:type="dxa"/>
            <w:tcBorders>
              <w:bottom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vAlign w:val="center"/>
          </w:tcPr>
          <w:p w:rsidR="00911E60" w:rsidRDefault="00911E60">
            <w:pPr>
              <w:jc w:val="distribute"/>
              <w:rPr>
                <w:sz w:val="22"/>
              </w:rPr>
            </w:pPr>
          </w:p>
        </w:tc>
        <w:tc>
          <w:tcPr>
            <w:tcW w:w="3990" w:type="dxa"/>
            <w:tcBorders>
              <w:top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Align w:val="center"/>
          </w:tcPr>
          <w:p w:rsidR="00911E60" w:rsidRDefault="00911E60">
            <w:pPr>
              <w:jc w:val="distribute"/>
              <w:rPr>
                <w:sz w:val="22"/>
              </w:rPr>
            </w:pPr>
            <w:r>
              <w:rPr>
                <w:rFonts w:hint="eastAsia"/>
                <w:sz w:val="22"/>
              </w:rPr>
              <w:t>通報連絡係</w:t>
            </w:r>
          </w:p>
        </w:tc>
        <w:tc>
          <w:tcPr>
            <w:tcW w:w="3990" w:type="dxa"/>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val="restart"/>
            <w:vAlign w:val="center"/>
          </w:tcPr>
          <w:p w:rsidR="00911E60" w:rsidRDefault="00911E60">
            <w:pPr>
              <w:jc w:val="distribute"/>
              <w:rPr>
                <w:sz w:val="22"/>
              </w:rPr>
            </w:pPr>
            <w:r>
              <w:rPr>
                <w:rFonts w:hint="eastAsia"/>
                <w:sz w:val="22"/>
              </w:rPr>
              <w:t>消火係</w:t>
            </w:r>
          </w:p>
        </w:tc>
        <w:tc>
          <w:tcPr>
            <w:tcW w:w="3990" w:type="dxa"/>
            <w:tcBorders>
              <w:bottom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vAlign w:val="center"/>
          </w:tcPr>
          <w:p w:rsidR="00911E60" w:rsidRDefault="00911E60">
            <w:pPr>
              <w:jc w:val="distribute"/>
              <w:rPr>
                <w:sz w:val="22"/>
              </w:rPr>
            </w:pPr>
          </w:p>
        </w:tc>
        <w:tc>
          <w:tcPr>
            <w:tcW w:w="3990" w:type="dxa"/>
            <w:tcBorders>
              <w:top w:val="dotted" w:sz="4" w:space="0" w:color="auto"/>
              <w:bottom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vAlign w:val="center"/>
          </w:tcPr>
          <w:p w:rsidR="00911E60" w:rsidRDefault="00911E60">
            <w:pPr>
              <w:jc w:val="distribute"/>
              <w:rPr>
                <w:sz w:val="22"/>
              </w:rPr>
            </w:pPr>
          </w:p>
        </w:tc>
        <w:tc>
          <w:tcPr>
            <w:tcW w:w="3990" w:type="dxa"/>
            <w:tcBorders>
              <w:top w:val="dotted" w:sz="4" w:space="0" w:color="auto"/>
              <w:bottom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vAlign w:val="center"/>
          </w:tcPr>
          <w:p w:rsidR="00911E60" w:rsidRDefault="00911E60">
            <w:pPr>
              <w:jc w:val="distribute"/>
              <w:rPr>
                <w:sz w:val="22"/>
              </w:rPr>
            </w:pPr>
          </w:p>
        </w:tc>
        <w:tc>
          <w:tcPr>
            <w:tcW w:w="3990" w:type="dxa"/>
            <w:tcBorders>
              <w:top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val="restart"/>
            <w:vAlign w:val="center"/>
          </w:tcPr>
          <w:p w:rsidR="00911E60" w:rsidRDefault="00911E60">
            <w:pPr>
              <w:jc w:val="distribute"/>
              <w:rPr>
                <w:sz w:val="22"/>
              </w:rPr>
            </w:pPr>
            <w:r>
              <w:rPr>
                <w:rFonts w:hint="eastAsia"/>
                <w:sz w:val="22"/>
              </w:rPr>
              <w:t>避難誘導係</w:t>
            </w:r>
          </w:p>
        </w:tc>
        <w:tc>
          <w:tcPr>
            <w:tcW w:w="3990" w:type="dxa"/>
            <w:tcBorders>
              <w:bottom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tcPr>
          <w:p w:rsidR="00911E60" w:rsidRDefault="00911E60">
            <w:pPr>
              <w:jc w:val="left"/>
              <w:rPr>
                <w:sz w:val="22"/>
              </w:rPr>
            </w:pPr>
          </w:p>
        </w:tc>
        <w:tc>
          <w:tcPr>
            <w:tcW w:w="3990" w:type="dxa"/>
            <w:tcBorders>
              <w:top w:val="dotted" w:sz="4" w:space="0" w:color="auto"/>
              <w:bottom w:val="dotted" w:sz="4" w:space="0" w:color="auto"/>
            </w:tcBorders>
          </w:tcPr>
          <w:p w:rsidR="00911E60" w:rsidRDefault="00911E60">
            <w:pPr>
              <w:jc w:val="left"/>
              <w:rPr>
                <w:sz w:val="22"/>
              </w:rPr>
            </w:pPr>
          </w:p>
        </w:tc>
      </w:tr>
      <w:tr w:rsidR="00911E60">
        <w:trPr>
          <w:cantSplit/>
          <w:trHeight w:val="345"/>
        </w:trPr>
        <w:tc>
          <w:tcPr>
            <w:tcW w:w="2678" w:type="dxa"/>
            <w:vMerge/>
            <w:vAlign w:val="center"/>
          </w:tcPr>
          <w:p w:rsidR="00911E60" w:rsidRDefault="00911E60">
            <w:pPr>
              <w:pStyle w:val="a3"/>
              <w:ind w:left="560" w:hanging="1100"/>
              <w:jc w:val="center"/>
              <w:rPr>
                <w:sz w:val="22"/>
              </w:rPr>
            </w:pPr>
          </w:p>
        </w:tc>
        <w:tc>
          <w:tcPr>
            <w:tcW w:w="2572" w:type="dxa"/>
            <w:gridSpan w:val="2"/>
            <w:vMerge/>
          </w:tcPr>
          <w:p w:rsidR="00911E60" w:rsidRDefault="00911E60">
            <w:pPr>
              <w:jc w:val="left"/>
              <w:rPr>
                <w:sz w:val="22"/>
              </w:rPr>
            </w:pPr>
          </w:p>
        </w:tc>
        <w:tc>
          <w:tcPr>
            <w:tcW w:w="3990" w:type="dxa"/>
            <w:tcBorders>
              <w:top w:val="dotted" w:sz="4" w:space="0" w:color="auto"/>
              <w:bottom w:val="dotted" w:sz="4" w:space="0" w:color="auto"/>
            </w:tcBorders>
          </w:tcPr>
          <w:p w:rsidR="00911E60" w:rsidRDefault="00911E60">
            <w:pPr>
              <w:jc w:val="left"/>
              <w:rPr>
                <w:sz w:val="22"/>
              </w:rPr>
            </w:pPr>
          </w:p>
        </w:tc>
      </w:tr>
      <w:tr w:rsidR="00911E60">
        <w:trPr>
          <w:cantSplit/>
          <w:trHeight w:val="345"/>
        </w:trPr>
        <w:tc>
          <w:tcPr>
            <w:tcW w:w="2678" w:type="dxa"/>
            <w:vMerge/>
            <w:tcBorders>
              <w:bottom w:val="nil"/>
            </w:tcBorders>
            <w:vAlign w:val="center"/>
          </w:tcPr>
          <w:p w:rsidR="00911E60" w:rsidRDefault="00911E60">
            <w:pPr>
              <w:pStyle w:val="a3"/>
              <w:ind w:left="560" w:hanging="1100"/>
              <w:jc w:val="center"/>
              <w:rPr>
                <w:sz w:val="22"/>
              </w:rPr>
            </w:pPr>
          </w:p>
        </w:tc>
        <w:tc>
          <w:tcPr>
            <w:tcW w:w="2572" w:type="dxa"/>
            <w:gridSpan w:val="2"/>
            <w:vMerge/>
          </w:tcPr>
          <w:p w:rsidR="00911E60" w:rsidRDefault="00911E60">
            <w:pPr>
              <w:jc w:val="left"/>
              <w:rPr>
                <w:sz w:val="22"/>
              </w:rPr>
            </w:pPr>
          </w:p>
        </w:tc>
        <w:tc>
          <w:tcPr>
            <w:tcW w:w="3990" w:type="dxa"/>
            <w:tcBorders>
              <w:top w:val="dotted" w:sz="4" w:space="0" w:color="auto"/>
            </w:tcBorders>
          </w:tcPr>
          <w:p w:rsidR="00911E60" w:rsidRDefault="00911E60">
            <w:pPr>
              <w:jc w:val="left"/>
              <w:rPr>
                <w:sz w:val="22"/>
              </w:rPr>
            </w:pPr>
          </w:p>
        </w:tc>
      </w:tr>
      <w:tr w:rsidR="00911E60" w:rsidTr="002C3B6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19"/>
        </w:trPr>
        <w:tc>
          <w:tcPr>
            <w:tcW w:w="2685" w:type="dxa"/>
            <w:gridSpan w:val="2"/>
            <w:vMerge w:val="restart"/>
            <w:tcBorders>
              <w:top w:val="nil"/>
              <w:left w:val="single" w:sz="4" w:space="0" w:color="auto"/>
              <w:right w:val="single" w:sz="4" w:space="0" w:color="auto"/>
            </w:tcBorders>
          </w:tcPr>
          <w:p w:rsidR="00911E60" w:rsidRDefault="00911E60">
            <w:pPr>
              <w:jc w:val="left"/>
            </w:pPr>
          </w:p>
        </w:tc>
        <w:tc>
          <w:tcPr>
            <w:tcW w:w="2565" w:type="dxa"/>
            <w:vMerge w:val="restart"/>
            <w:tcBorders>
              <w:left w:val="single" w:sz="4" w:space="0" w:color="auto"/>
              <w:right w:val="single" w:sz="4" w:space="0" w:color="auto"/>
            </w:tcBorders>
          </w:tcPr>
          <w:p w:rsidR="00911E60" w:rsidRDefault="00911E60">
            <w:pPr>
              <w:jc w:val="distribute"/>
            </w:pPr>
          </w:p>
        </w:tc>
        <w:tc>
          <w:tcPr>
            <w:tcW w:w="3990" w:type="dxa"/>
            <w:tcBorders>
              <w:left w:val="single" w:sz="4" w:space="0" w:color="auto"/>
              <w:right w:val="single" w:sz="4" w:space="0" w:color="auto"/>
            </w:tcBorders>
          </w:tcPr>
          <w:p w:rsidR="00911E60" w:rsidRDefault="00911E60">
            <w:pPr>
              <w:jc w:val="left"/>
            </w:pPr>
          </w:p>
        </w:tc>
      </w:tr>
      <w:tr w:rsidR="00911E6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356"/>
        </w:trPr>
        <w:tc>
          <w:tcPr>
            <w:tcW w:w="2685" w:type="dxa"/>
            <w:gridSpan w:val="2"/>
            <w:vMerge/>
            <w:tcBorders>
              <w:left w:val="single" w:sz="4" w:space="0" w:color="auto"/>
              <w:bottom w:val="single" w:sz="4" w:space="0" w:color="auto"/>
              <w:right w:val="single" w:sz="4" w:space="0" w:color="auto"/>
            </w:tcBorders>
          </w:tcPr>
          <w:p w:rsidR="00911E60" w:rsidRDefault="00911E60">
            <w:pPr>
              <w:jc w:val="left"/>
            </w:pPr>
          </w:p>
        </w:tc>
        <w:tc>
          <w:tcPr>
            <w:tcW w:w="2565" w:type="dxa"/>
            <w:vMerge/>
            <w:tcBorders>
              <w:left w:val="single" w:sz="4" w:space="0" w:color="auto"/>
              <w:bottom w:val="single" w:sz="4" w:space="0" w:color="auto"/>
              <w:right w:val="single" w:sz="4" w:space="0" w:color="auto"/>
            </w:tcBorders>
          </w:tcPr>
          <w:p w:rsidR="00911E60" w:rsidRDefault="00911E60">
            <w:pPr>
              <w:jc w:val="left"/>
            </w:pPr>
          </w:p>
        </w:tc>
        <w:tc>
          <w:tcPr>
            <w:tcW w:w="3990" w:type="dxa"/>
            <w:tcBorders>
              <w:left w:val="single" w:sz="4" w:space="0" w:color="auto"/>
              <w:bottom w:val="single" w:sz="4" w:space="0" w:color="auto"/>
              <w:right w:val="single" w:sz="4" w:space="0" w:color="auto"/>
            </w:tcBorders>
          </w:tcPr>
          <w:p w:rsidR="00911E60" w:rsidRDefault="00911E60">
            <w:pPr>
              <w:jc w:val="left"/>
            </w:pPr>
          </w:p>
        </w:tc>
      </w:tr>
    </w:tbl>
    <w:p w:rsidR="00B32571" w:rsidRPr="002D6DDB" w:rsidRDefault="00B32571" w:rsidP="002C3B67">
      <w:pPr>
        <w:jc w:val="left"/>
      </w:pPr>
    </w:p>
    <w:sectPr w:rsidR="00B32571" w:rsidRPr="002D6DDB" w:rsidSect="00104ABB">
      <w:pgSz w:w="11906" w:h="16838" w:code="9"/>
      <w:pgMar w:top="1021" w:right="1021" w:bottom="90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2B" w:rsidRDefault="007C5C2B" w:rsidP="00C4189A">
      <w:r>
        <w:separator/>
      </w:r>
    </w:p>
  </w:endnote>
  <w:endnote w:type="continuationSeparator" w:id="0">
    <w:p w:rsidR="007C5C2B" w:rsidRDefault="007C5C2B" w:rsidP="00C4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2B" w:rsidRDefault="007C5C2B" w:rsidP="00C4189A">
      <w:r>
        <w:separator/>
      </w:r>
    </w:p>
  </w:footnote>
  <w:footnote w:type="continuationSeparator" w:id="0">
    <w:p w:rsidR="007C5C2B" w:rsidRDefault="007C5C2B" w:rsidP="00C41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2EF"/>
    <w:multiLevelType w:val="singleLevel"/>
    <w:tmpl w:val="11CAF014"/>
    <w:lvl w:ilvl="0">
      <w:start w:val="6"/>
      <w:numFmt w:val="decimalFullWidth"/>
      <w:lvlText w:val="第%1条"/>
      <w:lvlJc w:val="left"/>
      <w:pPr>
        <w:tabs>
          <w:tab w:val="num" w:pos="660"/>
        </w:tabs>
        <w:ind w:left="660" w:hanging="720"/>
      </w:pPr>
      <w:rPr>
        <w:rFonts w:hint="eastAsia"/>
      </w:rPr>
    </w:lvl>
  </w:abstractNum>
  <w:abstractNum w:abstractNumId="1">
    <w:nsid w:val="06594642"/>
    <w:multiLevelType w:val="singleLevel"/>
    <w:tmpl w:val="1AA23FDE"/>
    <w:lvl w:ilvl="0">
      <w:start w:val="1"/>
      <w:numFmt w:val="decimal"/>
      <w:lvlText w:val="(%1)"/>
      <w:lvlJc w:val="left"/>
      <w:pPr>
        <w:tabs>
          <w:tab w:val="num" w:pos="765"/>
        </w:tabs>
        <w:ind w:left="765" w:hanging="525"/>
      </w:pPr>
      <w:rPr>
        <w:rFonts w:hint="eastAsia"/>
      </w:rPr>
    </w:lvl>
  </w:abstractNum>
  <w:abstractNum w:abstractNumId="2">
    <w:nsid w:val="092E4C1C"/>
    <w:multiLevelType w:val="hybridMultilevel"/>
    <w:tmpl w:val="92683E2C"/>
    <w:lvl w:ilvl="0" w:tplc="A6D272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231535"/>
    <w:multiLevelType w:val="singleLevel"/>
    <w:tmpl w:val="733A0684"/>
    <w:lvl w:ilvl="0">
      <w:start w:val="1"/>
      <w:numFmt w:val="decimal"/>
      <w:lvlText w:val="(%1)"/>
      <w:lvlJc w:val="left"/>
      <w:pPr>
        <w:tabs>
          <w:tab w:val="num" w:pos="645"/>
        </w:tabs>
        <w:ind w:left="645" w:hanging="645"/>
      </w:pPr>
      <w:rPr>
        <w:rFonts w:hint="eastAsia"/>
      </w:rPr>
    </w:lvl>
  </w:abstractNum>
  <w:abstractNum w:abstractNumId="4">
    <w:nsid w:val="0AC269D3"/>
    <w:multiLevelType w:val="hybridMultilevel"/>
    <w:tmpl w:val="4FE223F0"/>
    <w:lvl w:ilvl="0" w:tplc="C63802B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10DA1B65"/>
    <w:multiLevelType w:val="singleLevel"/>
    <w:tmpl w:val="1D267C3C"/>
    <w:lvl w:ilvl="0">
      <w:start w:val="13"/>
      <w:numFmt w:val="bullet"/>
      <w:lvlText w:val="○"/>
      <w:lvlJc w:val="left"/>
      <w:pPr>
        <w:tabs>
          <w:tab w:val="num" w:pos="240"/>
        </w:tabs>
        <w:ind w:left="240" w:hanging="240"/>
      </w:pPr>
      <w:rPr>
        <w:rFonts w:ascii="ＭＳ 明朝" w:eastAsia="ＭＳ 明朝" w:hAnsi="ＭＳ 明朝" w:hint="eastAsia"/>
      </w:rPr>
    </w:lvl>
  </w:abstractNum>
  <w:abstractNum w:abstractNumId="6">
    <w:nsid w:val="16C95171"/>
    <w:multiLevelType w:val="hybridMultilevel"/>
    <w:tmpl w:val="60BC94AC"/>
    <w:lvl w:ilvl="0" w:tplc="1CCE54B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74E4E24"/>
    <w:multiLevelType w:val="hybridMultilevel"/>
    <w:tmpl w:val="7BCE04E4"/>
    <w:lvl w:ilvl="0" w:tplc="60DA0640">
      <w:start w:val="1"/>
      <w:numFmt w:val="decimal"/>
      <w:lvlText w:val="(%1)"/>
      <w:lvlJc w:val="left"/>
      <w:pPr>
        <w:tabs>
          <w:tab w:val="num" w:pos="549"/>
        </w:tabs>
        <w:ind w:left="549" w:hanging="480"/>
      </w:pPr>
      <w:rPr>
        <w:rFonts w:hint="eastAsia"/>
      </w:rPr>
    </w:lvl>
    <w:lvl w:ilvl="1" w:tplc="5130F972">
      <w:start w:val="4"/>
      <w:numFmt w:val="decimal"/>
      <w:lvlText w:val="第%2章"/>
      <w:lvlJc w:val="left"/>
      <w:pPr>
        <w:tabs>
          <w:tab w:val="num" w:pos="1944"/>
        </w:tabs>
        <w:ind w:left="1944" w:hanging="1455"/>
      </w:pPr>
      <w:rPr>
        <w:rFonts w:hint="eastAsia"/>
      </w:rPr>
    </w:lvl>
    <w:lvl w:ilvl="2" w:tplc="EA708D16">
      <w:start w:val="4"/>
      <w:numFmt w:val="decimalFullWidth"/>
      <w:lvlText w:val="第%3章"/>
      <w:lvlJc w:val="left"/>
      <w:pPr>
        <w:tabs>
          <w:tab w:val="num" w:pos="1629"/>
        </w:tabs>
        <w:ind w:left="1629" w:hanging="720"/>
      </w:pPr>
      <w:rPr>
        <w:rFonts w:hint="eastAsia"/>
      </w:r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8">
    <w:nsid w:val="183016FE"/>
    <w:multiLevelType w:val="hybridMultilevel"/>
    <w:tmpl w:val="DE3AE9D8"/>
    <w:lvl w:ilvl="0" w:tplc="A4224A54">
      <w:start w:val="1"/>
      <w:numFmt w:val="decimal"/>
      <w:lvlText w:val="(%1)"/>
      <w:lvlJc w:val="left"/>
      <w:pPr>
        <w:tabs>
          <w:tab w:val="num" w:pos="528"/>
        </w:tabs>
        <w:ind w:left="528" w:hanging="375"/>
      </w:pPr>
      <w:rPr>
        <w:rFonts w:hint="eastAsia"/>
      </w:rPr>
    </w:lvl>
    <w:lvl w:ilvl="1" w:tplc="04090017" w:tentative="1">
      <w:start w:val="1"/>
      <w:numFmt w:val="aiueoFullWidth"/>
      <w:lvlText w:val="(%2)"/>
      <w:lvlJc w:val="left"/>
      <w:pPr>
        <w:tabs>
          <w:tab w:val="num" w:pos="993"/>
        </w:tabs>
        <w:ind w:left="993" w:hanging="420"/>
      </w:pPr>
    </w:lvl>
    <w:lvl w:ilvl="2" w:tplc="04090011" w:tentative="1">
      <w:start w:val="1"/>
      <w:numFmt w:val="decimalEnclosedCircle"/>
      <w:lvlText w:val="%3"/>
      <w:lvlJc w:val="left"/>
      <w:pPr>
        <w:tabs>
          <w:tab w:val="num" w:pos="1413"/>
        </w:tabs>
        <w:ind w:left="1413" w:hanging="420"/>
      </w:pPr>
    </w:lvl>
    <w:lvl w:ilvl="3" w:tplc="0409000F" w:tentative="1">
      <w:start w:val="1"/>
      <w:numFmt w:val="decimal"/>
      <w:lvlText w:val="%4."/>
      <w:lvlJc w:val="left"/>
      <w:pPr>
        <w:tabs>
          <w:tab w:val="num" w:pos="1833"/>
        </w:tabs>
        <w:ind w:left="1833" w:hanging="420"/>
      </w:pPr>
    </w:lvl>
    <w:lvl w:ilvl="4" w:tplc="04090017" w:tentative="1">
      <w:start w:val="1"/>
      <w:numFmt w:val="aiueoFullWidth"/>
      <w:lvlText w:val="(%5)"/>
      <w:lvlJc w:val="left"/>
      <w:pPr>
        <w:tabs>
          <w:tab w:val="num" w:pos="2253"/>
        </w:tabs>
        <w:ind w:left="2253" w:hanging="420"/>
      </w:pPr>
    </w:lvl>
    <w:lvl w:ilvl="5" w:tplc="04090011" w:tentative="1">
      <w:start w:val="1"/>
      <w:numFmt w:val="decimalEnclosedCircle"/>
      <w:lvlText w:val="%6"/>
      <w:lvlJc w:val="left"/>
      <w:pPr>
        <w:tabs>
          <w:tab w:val="num" w:pos="2673"/>
        </w:tabs>
        <w:ind w:left="2673" w:hanging="420"/>
      </w:pPr>
    </w:lvl>
    <w:lvl w:ilvl="6" w:tplc="0409000F" w:tentative="1">
      <w:start w:val="1"/>
      <w:numFmt w:val="decimal"/>
      <w:lvlText w:val="%7."/>
      <w:lvlJc w:val="left"/>
      <w:pPr>
        <w:tabs>
          <w:tab w:val="num" w:pos="3093"/>
        </w:tabs>
        <w:ind w:left="3093" w:hanging="420"/>
      </w:pPr>
    </w:lvl>
    <w:lvl w:ilvl="7" w:tplc="04090017" w:tentative="1">
      <w:start w:val="1"/>
      <w:numFmt w:val="aiueoFullWidth"/>
      <w:lvlText w:val="(%8)"/>
      <w:lvlJc w:val="left"/>
      <w:pPr>
        <w:tabs>
          <w:tab w:val="num" w:pos="3513"/>
        </w:tabs>
        <w:ind w:left="3513" w:hanging="420"/>
      </w:pPr>
    </w:lvl>
    <w:lvl w:ilvl="8" w:tplc="04090011" w:tentative="1">
      <w:start w:val="1"/>
      <w:numFmt w:val="decimalEnclosedCircle"/>
      <w:lvlText w:val="%9"/>
      <w:lvlJc w:val="left"/>
      <w:pPr>
        <w:tabs>
          <w:tab w:val="num" w:pos="3933"/>
        </w:tabs>
        <w:ind w:left="3933" w:hanging="420"/>
      </w:pPr>
    </w:lvl>
  </w:abstractNum>
  <w:abstractNum w:abstractNumId="9">
    <w:nsid w:val="1C603A23"/>
    <w:multiLevelType w:val="singleLevel"/>
    <w:tmpl w:val="206E62BC"/>
    <w:lvl w:ilvl="0">
      <w:numFmt w:val="bullet"/>
      <w:lvlText w:val="○"/>
      <w:lvlJc w:val="left"/>
      <w:pPr>
        <w:tabs>
          <w:tab w:val="num" w:pos="240"/>
        </w:tabs>
        <w:ind w:left="240" w:hanging="240"/>
      </w:pPr>
      <w:rPr>
        <w:rFonts w:ascii="ＭＳ 明朝" w:eastAsia="ＭＳ 明朝" w:hAnsi="Century" w:hint="eastAsia"/>
      </w:rPr>
    </w:lvl>
  </w:abstractNum>
  <w:abstractNum w:abstractNumId="10">
    <w:nsid w:val="1D9501C2"/>
    <w:multiLevelType w:val="singleLevel"/>
    <w:tmpl w:val="4F12C53C"/>
    <w:lvl w:ilvl="0">
      <w:start w:val="10"/>
      <w:numFmt w:val="decimal"/>
      <w:lvlText w:val="第%1条"/>
      <w:lvlJc w:val="left"/>
      <w:pPr>
        <w:tabs>
          <w:tab w:val="num" w:pos="1065"/>
        </w:tabs>
        <w:ind w:left="1065" w:hanging="1125"/>
      </w:pPr>
      <w:rPr>
        <w:rFonts w:hint="eastAsia"/>
      </w:rPr>
    </w:lvl>
  </w:abstractNum>
  <w:abstractNum w:abstractNumId="11">
    <w:nsid w:val="1DE64336"/>
    <w:multiLevelType w:val="hybridMultilevel"/>
    <w:tmpl w:val="D6064894"/>
    <w:lvl w:ilvl="0" w:tplc="EA2C5F0C">
      <w:start w:val="1"/>
      <w:numFmt w:val="decimalFullWidth"/>
      <w:lvlText w:val="（%1）"/>
      <w:lvlJc w:val="left"/>
      <w:pPr>
        <w:tabs>
          <w:tab w:val="num" w:pos="508"/>
        </w:tabs>
        <w:ind w:left="508" w:hanging="720"/>
      </w:pPr>
      <w:rPr>
        <w:rFonts w:hint="eastAsia"/>
      </w:rPr>
    </w:lvl>
    <w:lvl w:ilvl="1" w:tplc="04090017" w:tentative="1">
      <w:start w:val="1"/>
      <w:numFmt w:val="aiueoFullWidth"/>
      <w:lvlText w:val="(%2)"/>
      <w:lvlJc w:val="left"/>
      <w:pPr>
        <w:tabs>
          <w:tab w:val="num" w:pos="628"/>
        </w:tabs>
        <w:ind w:left="628" w:hanging="420"/>
      </w:pPr>
    </w:lvl>
    <w:lvl w:ilvl="2" w:tplc="04090011" w:tentative="1">
      <w:start w:val="1"/>
      <w:numFmt w:val="decimalEnclosedCircle"/>
      <w:lvlText w:val="%3"/>
      <w:lvlJc w:val="left"/>
      <w:pPr>
        <w:tabs>
          <w:tab w:val="num" w:pos="1048"/>
        </w:tabs>
        <w:ind w:left="1048" w:hanging="420"/>
      </w:pPr>
    </w:lvl>
    <w:lvl w:ilvl="3" w:tplc="0409000F" w:tentative="1">
      <w:start w:val="1"/>
      <w:numFmt w:val="decimal"/>
      <w:lvlText w:val="%4."/>
      <w:lvlJc w:val="left"/>
      <w:pPr>
        <w:tabs>
          <w:tab w:val="num" w:pos="1468"/>
        </w:tabs>
        <w:ind w:left="1468" w:hanging="420"/>
      </w:pPr>
    </w:lvl>
    <w:lvl w:ilvl="4" w:tplc="04090017" w:tentative="1">
      <w:start w:val="1"/>
      <w:numFmt w:val="aiueoFullWidth"/>
      <w:lvlText w:val="(%5)"/>
      <w:lvlJc w:val="left"/>
      <w:pPr>
        <w:tabs>
          <w:tab w:val="num" w:pos="1888"/>
        </w:tabs>
        <w:ind w:left="1888" w:hanging="420"/>
      </w:pPr>
    </w:lvl>
    <w:lvl w:ilvl="5" w:tplc="04090011" w:tentative="1">
      <w:start w:val="1"/>
      <w:numFmt w:val="decimalEnclosedCircle"/>
      <w:lvlText w:val="%6"/>
      <w:lvlJc w:val="left"/>
      <w:pPr>
        <w:tabs>
          <w:tab w:val="num" w:pos="2308"/>
        </w:tabs>
        <w:ind w:left="2308" w:hanging="420"/>
      </w:pPr>
    </w:lvl>
    <w:lvl w:ilvl="6" w:tplc="0409000F" w:tentative="1">
      <w:start w:val="1"/>
      <w:numFmt w:val="decimal"/>
      <w:lvlText w:val="%7."/>
      <w:lvlJc w:val="left"/>
      <w:pPr>
        <w:tabs>
          <w:tab w:val="num" w:pos="2728"/>
        </w:tabs>
        <w:ind w:left="2728" w:hanging="420"/>
      </w:pPr>
    </w:lvl>
    <w:lvl w:ilvl="7" w:tplc="04090017" w:tentative="1">
      <w:start w:val="1"/>
      <w:numFmt w:val="aiueoFullWidth"/>
      <w:lvlText w:val="(%8)"/>
      <w:lvlJc w:val="left"/>
      <w:pPr>
        <w:tabs>
          <w:tab w:val="num" w:pos="3148"/>
        </w:tabs>
        <w:ind w:left="3148" w:hanging="420"/>
      </w:pPr>
    </w:lvl>
    <w:lvl w:ilvl="8" w:tplc="04090011" w:tentative="1">
      <w:start w:val="1"/>
      <w:numFmt w:val="decimalEnclosedCircle"/>
      <w:lvlText w:val="%9"/>
      <w:lvlJc w:val="left"/>
      <w:pPr>
        <w:tabs>
          <w:tab w:val="num" w:pos="3568"/>
        </w:tabs>
        <w:ind w:left="3568" w:hanging="420"/>
      </w:pPr>
    </w:lvl>
  </w:abstractNum>
  <w:abstractNum w:abstractNumId="12">
    <w:nsid w:val="1E600618"/>
    <w:multiLevelType w:val="singleLevel"/>
    <w:tmpl w:val="206E62BC"/>
    <w:lvl w:ilvl="0">
      <w:numFmt w:val="bullet"/>
      <w:lvlText w:val="○"/>
      <w:lvlJc w:val="left"/>
      <w:pPr>
        <w:tabs>
          <w:tab w:val="num" w:pos="240"/>
        </w:tabs>
        <w:ind w:left="240" w:hanging="240"/>
      </w:pPr>
      <w:rPr>
        <w:rFonts w:ascii="ＭＳ 明朝" w:eastAsia="ＭＳ 明朝" w:hAnsi="Century" w:hint="eastAsia"/>
      </w:rPr>
    </w:lvl>
  </w:abstractNum>
  <w:abstractNum w:abstractNumId="13">
    <w:nsid w:val="235E0575"/>
    <w:multiLevelType w:val="hybridMultilevel"/>
    <w:tmpl w:val="C6B21314"/>
    <w:lvl w:ilvl="0" w:tplc="36C44C04">
      <w:start w:val="1"/>
      <w:numFmt w:val="decimal"/>
      <w:lvlText w:val="（%1）"/>
      <w:lvlJc w:val="left"/>
      <w:pPr>
        <w:tabs>
          <w:tab w:val="num" w:pos="508"/>
        </w:tabs>
        <w:ind w:left="508" w:hanging="720"/>
      </w:pPr>
      <w:rPr>
        <w:rFonts w:hint="eastAsia"/>
      </w:rPr>
    </w:lvl>
    <w:lvl w:ilvl="1" w:tplc="04090017" w:tentative="1">
      <w:start w:val="1"/>
      <w:numFmt w:val="aiueoFullWidth"/>
      <w:lvlText w:val="(%2)"/>
      <w:lvlJc w:val="left"/>
      <w:pPr>
        <w:tabs>
          <w:tab w:val="num" w:pos="628"/>
        </w:tabs>
        <w:ind w:left="628" w:hanging="420"/>
      </w:pPr>
    </w:lvl>
    <w:lvl w:ilvl="2" w:tplc="04090011" w:tentative="1">
      <w:start w:val="1"/>
      <w:numFmt w:val="decimalEnclosedCircle"/>
      <w:lvlText w:val="%3"/>
      <w:lvlJc w:val="left"/>
      <w:pPr>
        <w:tabs>
          <w:tab w:val="num" w:pos="1048"/>
        </w:tabs>
        <w:ind w:left="1048" w:hanging="420"/>
      </w:pPr>
    </w:lvl>
    <w:lvl w:ilvl="3" w:tplc="0409000F" w:tentative="1">
      <w:start w:val="1"/>
      <w:numFmt w:val="decimal"/>
      <w:lvlText w:val="%4."/>
      <w:lvlJc w:val="left"/>
      <w:pPr>
        <w:tabs>
          <w:tab w:val="num" w:pos="1468"/>
        </w:tabs>
        <w:ind w:left="1468" w:hanging="420"/>
      </w:pPr>
    </w:lvl>
    <w:lvl w:ilvl="4" w:tplc="04090017" w:tentative="1">
      <w:start w:val="1"/>
      <w:numFmt w:val="aiueoFullWidth"/>
      <w:lvlText w:val="(%5)"/>
      <w:lvlJc w:val="left"/>
      <w:pPr>
        <w:tabs>
          <w:tab w:val="num" w:pos="1888"/>
        </w:tabs>
        <w:ind w:left="1888" w:hanging="420"/>
      </w:pPr>
    </w:lvl>
    <w:lvl w:ilvl="5" w:tplc="04090011" w:tentative="1">
      <w:start w:val="1"/>
      <w:numFmt w:val="decimalEnclosedCircle"/>
      <w:lvlText w:val="%6"/>
      <w:lvlJc w:val="left"/>
      <w:pPr>
        <w:tabs>
          <w:tab w:val="num" w:pos="2308"/>
        </w:tabs>
        <w:ind w:left="2308" w:hanging="420"/>
      </w:pPr>
    </w:lvl>
    <w:lvl w:ilvl="6" w:tplc="0409000F" w:tentative="1">
      <w:start w:val="1"/>
      <w:numFmt w:val="decimal"/>
      <w:lvlText w:val="%7."/>
      <w:lvlJc w:val="left"/>
      <w:pPr>
        <w:tabs>
          <w:tab w:val="num" w:pos="2728"/>
        </w:tabs>
        <w:ind w:left="2728" w:hanging="420"/>
      </w:pPr>
    </w:lvl>
    <w:lvl w:ilvl="7" w:tplc="04090017" w:tentative="1">
      <w:start w:val="1"/>
      <w:numFmt w:val="aiueoFullWidth"/>
      <w:lvlText w:val="(%8)"/>
      <w:lvlJc w:val="left"/>
      <w:pPr>
        <w:tabs>
          <w:tab w:val="num" w:pos="3148"/>
        </w:tabs>
        <w:ind w:left="3148" w:hanging="420"/>
      </w:pPr>
    </w:lvl>
    <w:lvl w:ilvl="8" w:tplc="04090011" w:tentative="1">
      <w:start w:val="1"/>
      <w:numFmt w:val="decimalEnclosedCircle"/>
      <w:lvlText w:val="%9"/>
      <w:lvlJc w:val="left"/>
      <w:pPr>
        <w:tabs>
          <w:tab w:val="num" w:pos="3568"/>
        </w:tabs>
        <w:ind w:left="3568" w:hanging="420"/>
      </w:pPr>
    </w:lvl>
  </w:abstractNum>
  <w:abstractNum w:abstractNumId="14">
    <w:nsid w:val="299B69C4"/>
    <w:multiLevelType w:val="hybridMultilevel"/>
    <w:tmpl w:val="5AC25C7A"/>
    <w:lvl w:ilvl="0" w:tplc="C15431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2C0168BE"/>
    <w:multiLevelType w:val="hybridMultilevel"/>
    <w:tmpl w:val="315C18C0"/>
    <w:lvl w:ilvl="0" w:tplc="F8B4A38A">
      <w:start w:val="1"/>
      <w:numFmt w:val="decimal"/>
      <w:lvlText w:val="（%1）"/>
      <w:lvlJc w:val="left"/>
      <w:pPr>
        <w:tabs>
          <w:tab w:val="num" w:pos="508"/>
        </w:tabs>
        <w:ind w:left="508" w:hanging="720"/>
      </w:pPr>
      <w:rPr>
        <w:rFonts w:hint="eastAsia"/>
      </w:rPr>
    </w:lvl>
    <w:lvl w:ilvl="1" w:tplc="EFC28370">
      <w:start w:val="6"/>
      <w:numFmt w:val="decimalFullWidth"/>
      <w:lvlText w:val="第%2章"/>
      <w:lvlJc w:val="left"/>
      <w:pPr>
        <w:tabs>
          <w:tab w:val="num" w:pos="928"/>
        </w:tabs>
        <w:ind w:left="928" w:hanging="720"/>
      </w:pPr>
      <w:rPr>
        <w:rFonts w:hint="eastAsia"/>
      </w:rPr>
    </w:lvl>
    <w:lvl w:ilvl="2" w:tplc="04090011" w:tentative="1">
      <w:start w:val="1"/>
      <w:numFmt w:val="decimalEnclosedCircle"/>
      <w:lvlText w:val="%3"/>
      <w:lvlJc w:val="left"/>
      <w:pPr>
        <w:tabs>
          <w:tab w:val="num" w:pos="1048"/>
        </w:tabs>
        <w:ind w:left="1048" w:hanging="420"/>
      </w:pPr>
    </w:lvl>
    <w:lvl w:ilvl="3" w:tplc="0409000F" w:tentative="1">
      <w:start w:val="1"/>
      <w:numFmt w:val="decimal"/>
      <w:lvlText w:val="%4."/>
      <w:lvlJc w:val="left"/>
      <w:pPr>
        <w:tabs>
          <w:tab w:val="num" w:pos="1468"/>
        </w:tabs>
        <w:ind w:left="1468" w:hanging="420"/>
      </w:pPr>
    </w:lvl>
    <w:lvl w:ilvl="4" w:tplc="04090017" w:tentative="1">
      <w:start w:val="1"/>
      <w:numFmt w:val="aiueoFullWidth"/>
      <w:lvlText w:val="(%5)"/>
      <w:lvlJc w:val="left"/>
      <w:pPr>
        <w:tabs>
          <w:tab w:val="num" w:pos="1888"/>
        </w:tabs>
        <w:ind w:left="1888" w:hanging="420"/>
      </w:pPr>
    </w:lvl>
    <w:lvl w:ilvl="5" w:tplc="04090011" w:tentative="1">
      <w:start w:val="1"/>
      <w:numFmt w:val="decimalEnclosedCircle"/>
      <w:lvlText w:val="%6"/>
      <w:lvlJc w:val="left"/>
      <w:pPr>
        <w:tabs>
          <w:tab w:val="num" w:pos="2308"/>
        </w:tabs>
        <w:ind w:left="2308" w:hanging="420"/>
      </w:pPr>
    </w:lvl>
    <w:lvl w:ilvl="6" w:tplc="0409000F" w:tentative="1">
      <w:start w:val="1"/>
      <w:numFmt w:val="decimal"/>
      <w:lvlText w:val="%7."/>
      <w:lvlJc w:val="left"/>
      <w:pPr>
        <w:tabs>
          <w:tab w:val="num" w:pos="2728"/>
        </w:tabs>
        <w:ind w:left="2728" w:hanging="420"/>
      </w:pPr>
    </w:lvl>
    <w:lvl w:ilvl="7" w:tplc="04090017" w:tentative="1">
      <w:start w:val="1"/>
      <w:numFmt w:val="aiueoFullWidth"/>
      <w:lvlText w:val="(%8)"/>
      <w:lvlJc w:val="left"/>
      <w:pPr>
        <w:tabs>
          <w:tab w:val="num" w:pos="3148"/>
        </w:tabs>
        <w:ind w:left="3148" w:hanging="420"/>
      </w:pPr>
    </w:lvl>
    <w:lvl w:ilvl="8" w:tplc="04090011" w:tentative="1">
      <w:start w:val="1"/>
      <w:numFmt w:val="decimalEnclosedCircle"/>
      <w:lvlText w:val="%9"/>
      <w:lvlJc w:val="left"/>
      <w:pPr>
        <w:tabs>
          <w:tab w:val="num" w:pos="3568"/>
        </w:tabs>
        <w:ind w:left="3568" w:hanging="420"/>
      </w:pPr>
    </w:lvl>
  </w:abstractNum>
  <w:abstractNum w:abstractNumId="16">
    <w:nsid w:val="2D346918"/>
    <w:multiLevelType w:val="singleLevel"/>
    <w:tmpl w:val="206E62BC"/>
    <w:lvl w:ilvl="0">
      <w:numFmt w:val="bullet"/>
      <w:lvlText w:val="○"/>
      <w:lvlJc w:val="left"/>
      <w:pPr>
        <w:tabs>
          <w:tab w:val="num" w:pos="240"/>
        </w:tabs>
        <w:ind w:left="240" w:hanging="240"/>
      </w:pPr>
      <w:rPr>
        <w:rFonts w:ascii="ＭＳ 明朝" w:eastAsia="ＭＳ 明朝" w:hAnsi="Century" w:hint="eastAsia"/>
      </w:rPr>
    </w:lvl>
  </w:abstractNum>
  <w:abstractNum w:abstractNumId="17">
    <w:nsid w:val="363257B0"/>
    <w:multiLevelType w:val="singleLevel"/>
    <w:tmpl w:val="62E0B250"/>
    <w:lvl w:ilvl="0">
      <w:start w:val="1"/>
      <w:numFmt w:val="decimal"/>
      <w:lvlText w:val="(%1)"/>
      <w:lvlJc w:val="left"/>
      <w:pPr>
        <w:tabs>
          <w:tab w:val="num" w:pos="765"/>
        </w:tabs>
        <w:ind w:left="765" w:hanging="525"/>
      </w:pPr>
      <w:rPr>
        <w:rFonts w:hint="eastAsia"/>
      </w:rPr>
    </w:lvl>
  </w:abstractNum>
  <w:abstractNum w:abstractNumId="18">
    <w:nsid w:val="3BEE4D23"/>
    <w:multiLevelType w:val="singleLevel"/>
    <w:tmpl w:val="D3D40D48"/>
    <w:lvl w:ilvl="0">
      <w:start w:val="1"/>
      <w:numFmt w:val="decimal"/>
      <w:lvlText w:val="(%1)"/>
      <w:lvlJc w:val="left"/>
      <w:pPr>
        <w:tabs>
          <w:tab w:val="num" w:pos="705"/>
        </w:tabs>
        <w:ind w:left="705" w:hanging="525"/>
      </w:pPr>
      <w:rPr>
        <w:rFonts w:hint="eastAsia"/>
      </w:rPr>
    </w:lvl>
  </w:abstractNum>
  <w:abstractNum w:abstractNumId="19">
    <w:nsid w:val="3F904B89"/>
    <w:multiLevelType w:val="hybridMultilevel"/>
    <w:tmpl w:val="64EAC9CE"/>
    <w:lvl w:ilvl="0" w:tplc="31726DA8">
      <w:start w:val="1"/>
      <w:numFmt w:val="decimal"/>
      <w:lvlText w:val="(%1)"/>
      <w:lvlJc w:val="left"/>
      <w:pPr>
        <w:tabs>
          <w:tab w:val="num" w:pos="481"/>
        </w:tabs>
        <w:ind w:left="481" w:hanging="360"/>
      </w:pPr>
      <w:rPr>
        <w:rFonts w:hint="eastAsia"/>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abstractNum w:abstractNumId="20">
    <w:nsid w:val="42377735"/>
    <w:multiLevelType w:val="hybridMultilevel"/>
    <w:tmpl w:val="1CEE45FE"/>
    <w:lvl w:ilvl="0" w:tplc="A5E6DB34">
      <w:start w:val="6"/>
      <w:numFmt w:val="decimalFullWidth"/>
      <w:lvlText w:val="第%1条"/>
      <w:lvlJc w:val="left"/>
      <w:pPr>
        <w:tabs>
          <w:tab w:val="num" w:pos="730"/>
        </w:tabs>
        <w:ind w:left="730" w:hanging="885"/>
      </w:pPr>
      <w:rPr>
        <w:rFonts w:hint="eastAsia"/>
      </w:rPr>
    </w:lvl>
    <w:lvl w:ilvl="1" w:tplc="F766AA6A">
      <w:start w:val="1"/>
      <w:numFmt w:val="decimal"/>
      <w:lvlText w:val="(%2)"/>
      <w:lvlJc w:val="left"/>
      <w:pPr>
        <w:tabs>
          <w:tab w:val="num" w:pos="625"/>
        </w:tabs>
        <w:ind w:left="625" w:hanging="360"/>
      </w:pPr>
      <w:rPr>
        <w:rFonts w:hint="eastAsia"/>
      </w:rPr>
    </w:lvl>
    <w:lvl w:ilvl="2" w:tplc="B5F85FF8">
      <w:start w:val="5"/>
      <w:numFmt w:val="decimal"/>
      <w:lvlText w:val="第%3章"/>
      <w:lvlJc w:val="left"/>
      <w:pPr>
        <w:tabs>
          <w:tab w:val="num" w:pos="2020"/>
        </w:tabs>
        <w:ind w:left="2020" w:hanging="1335"/>
      </w:pPr>
      <w:rPr>
        <w:rFonts w:hint="eastAsia"/>
      </w:rPr>
    </w:lvl>
    <w:lvl w:ilvl="3" w:tplc="0409000F" w:tentative="1">
      <w:start w:val="1"/>
      <w:numFmt w:val="decimal"/>
      <w:lvlText w:val="%4."/>
      <w:lvlJc w:val="left"/>
      <w:pPr>
        <w:tabs>
          <w:tab w:val="num" w:pos="1525"/>
        </w:tabs>
        <w:ind w:left="1525" w:hanging="420"/>
      </w:pPr>
    </w:lvl>
    <w:lvl w:ilvl="4" w:tplc="04090017" w:tentative="1">
      <w:start w:val="1"/>
      <w:numFmt w:val="aiueoFullWidth"/>
      <w:lvlText w:val="(%5)"/>
      <w:lvlJc w:val="left"/>
      <w:pPr>
        <w:tabs>
          <w:tab w:val="num" w:pos="1945"/>
        </w:tabs>
        <w:ind w:left="1945" w:hanging="420"/>
      </w:pPr>
    </w:lvl>
    <w:lvl w:ilvl="5" w:tplc="04090011" w:tentative="1">
      <w:start w:val="1"/>
      <w:numFmt w:val="decimalEnclosedCircle"/>
      <w:lvlText w:val="%6"/>
      <w:lvlJc w:val="left"/>
      <w:pPr>
        <w:tabs>
          <w:tab w:val="num" w:pos="2365"/>
        </w:tabs>
        <w:ind w:left="2365" w:hanging="420"/>
      </w:pPr>
    </w:lvl>
    <w:lvl w:ilvl="6" w:tplc="0409000F" w:tentative="1">
      <w:start w:val="1"/>
      <w:numFmt w:val="decimal"/>
      <w:lvlText w:val="%7."/>
      <w:lvlJc w:val="left"/>
      <w:pPr>
        <w:tabs>
          <w:tab w:val="num" w:pos="2785"/>
        </w:tabs>
        <w:ind w:left="2785" w:hanging="420"/>
      </w:pPr>
    </w:lvl>
    <w:lvl w:ilvl="7" w:tplc="04090017" w:tentative="1">
      <w:start w:val="1"/>
      <w:numFmt w:val="aiueoFullWidth"/>
      <w:lvlText w:val="(%8)"/>
      <w:lvlJc w:val="left"/>
      <w:pPr>
        <w:tabs>
          <w:tab w:val="num" w:pos="3205"/>
        </w:tabs>
        <w:ind w:left="3205" w:hanging="420"/>
      </w:pPr>
    </w:lvl>
    <w:lvl w:ilvl="8" w:tplc="04090011" w:tentative="1">
      <w:start w:val="1"/>
      <w:numFmt w:val="decimalEnclosedCircle"/>
      <w:lvlText w:val="%9"/>
      <w:lvlJc w:val="left"/>
      <w:pPr>
        <w:tabs>
          <w:tab w:val="num" w:pos="3625"/>
        </w:tabs>
        <w:ind w:left="3625" w:hanging="420"/>
      </w:pPr>
    </w:lvl>
  </w:abstractNum>
  <w:abstractNum w:abstractNumId="21">
    <w:nsid w:val="43F37B52"/>
    <w:multiLevelType w:val="hybridMultilevel"/>
    <w:tmpl w:val="75689EC6"/>
    <w:lvl w:ilvl="0" w:tplc="0409000F">
      <w:start w:val="1"/>
      <w:numFmt w:val="decimal"/>
      <w:lvlText w:val="%1."/>
      <w:lvlJc w:val="left"/>
      <w:pPr>
        <w:tabs>
          <w:tab w:val="num" w:pos="321"/>
        </w:tabs>
        <w:ind w:left="321" w:hanging="420"/>
      </w:p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22">
    <w:nsid w:val="445F28B6"/>
    <w:multiLevelType w:val="singleLevel"/>
    <w:tmpl w:val="11CAF014"/>
    <w:lvl w:ilvl="0">
      <w:start w:val="6"/>
      <w:numFmt w:val="decimalFullWidth"/>
      <w:lvlText w:val="第%1条"/>
      <w:lvlJc w:val="left"/>
      <w:pPr>
        <w:tabs>
          <w:tab w:val="num" w:pos="660"/>
        </w:tabs>
        <w:ind w:left="660" w:hanging="720"/>
      </w:pPr>
      <w:rPr>
        <w:rFonts w:hint="eastAsia"/>
      </w:rPr>
    </w:lvl>
  </w:abstractNum>
  <w:abstractNum w:abstractNumId="23">
    <w:nsid w:val="44DF5F3E"/>
    <w:multiLevelType w:val="hybridMultilevel"/>
    <w:tmpl w:val="15E8DD7A"/>
    <w:lvl w:ilvl="0" w:tplc="8B90BD7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nsid w:val="4E526464"/>
    <w:multiLevelType w:val="singleLevel"/>
    <w:tmpl w:val="3CA28EAE"/>
    <w:lvl w:ilvl="0">
      <w:start w:val="14"/>
      <w:numFmt w:val="decimal"/>
      <w:lvlText w:val="第%1条"/>
      <w:lvlJc w:val="left"/>
      <w:pPr>
        <w:tabs>
          <w:tab w:val="num" w:pos="1065"/>
        </w:tabs>
        <w:ind w:left="1065" w:hanging="1125"/>
      </w:pPr>
      <w:rPr>
        <w:rFonts w:hint="eastAsia"/>
      </w:rPr>
    </w:lvl>
  </w:abstractNum>
  <w:abstractNum w:abstractNumId="25">
    <w:nsid w:val="4F6C3244"/>
    <w:multiLevelType w:val="singleLevel"/>
    <w:tmpl w:val="206E62BC"/>
    <w:lvl w:ilvl="0">
      <w:numFmt w:val="bullet"/>
      <w:lvlText w:val="○"/>
      <w:lvlJc w:val="left"/>
      <w:pPr>
        <w:tabs>
          <w:tab w:val="num" w:pos="240"/>
        </w:tabs>
        <w:ind w:left="240" w:hanging="240"/>
      </w:pPr>
      <w:rPr>
        <w:rFonts w:ascii="ＭＳ 明朝" w:eastAsia="ＭＳ 明朝" w:hAnsi="Century" w:hint="eastAsia"/>
      </w:rPr>
    </w:lvl>
  </w:abstractNum>
  <w:abstractNum w:abstractNumId="26">
    <w:nsid w:val="505170C2"/>
    <w:multiLevelType w:val="hybridMultilevel"/>
    <w:tmpl w:val="CB7625F4"/>
    <w:lvl w:ilvl="0" w:tplc="F990CBB8">
      <w:start w:val="3"/>
      <w:numFmt w:val="decimal"/>
      <w:lvlText w:val="第%1章"/>
      <w:lvlJc w:val="left"/>
      <w:pPr>
        <w:tabs>
          <w:tab w:val="num" w:pos="1290"/>
        </w:tabs>
        <w:ind w:left="1290" w:hanging="1455"/>
      </w:pPr>
      <w:rPr>
        <w:rFonts w:hint="eastAsia"/>
      </w:rPr>
    </w:lvl>
    <w:lvl w:ilvl="1" w:tplc="04090017" w:tentative="1">
      <w:start w:val="1"/>
      <w:numFmt w:val="aiueoFullWidth"/>
      <w:lvlText w:val="(%2)"/>
      <w:lvlJc w:val="left"/>
      <w:pPr>
        <w:tabs>
          <w:tab w:val="num" w:pos="675"/>
        </w:tabs>
        <w:ind w:left="675" w:hanging="420"/>
      </w:pPr>
    </w:lvl>
    <w:lvl w:ilvl="2" w:tplc="04090011" w:tentative="1">
      <w:start w:val="1"/>
      <w:numFmt w:val="decimalEnclosedCircle"/>
      <w:lvlText w:val="%3"/>
      <w:lvlJc w:val="lef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7" w:tentative="1">
      <w:start w:val="1"/>
      <w:numFmt w:val="aiueoFullWidth"/>
      <w:lvlText w:val="(%5)"/>
      <w:lvlJc w:val="left"/>
      <w:pPr>
        <w:tabs>
          <w:tab w:val="num" w:pos="1935"/>
        </w:tabs>
        <w:ind w:left="1935" w:hanging="420"/>
      </w:pPr>
    </w:lvl>
    <w:lvl w:ilvl="5" w:tplc="04090011" w:tentative="1">
      <w:start w:val="1"/>
      <w:numFmt w:val="decimalEnclosedCircle"/>
      <w:lvlText w:val="%6"/>
      <w:lvlJc w:val="lef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7" w:tentative="1">
      <w:start w:val="1"/>
      <w:numFmt w:val="aiueoFullWidth"/>
      <w:lvlText w:val="(%8)"/>
      <w:lvlJc w:val="left"/>
      <w:pPr>
        <w:tabs>
          <w:tab w:val="num" w:pos="3195"/>
        </w:tabs>
        <w:ind w:left="3195" w:hanging="420"/>
      </w:pPr>
    </w:lvl>
    <w:lvl w:ilvl="8" w:tplc="04090011" w:tentative="1">
      <w:start w:val="1"/>
      <w:numFmt w:val="decimalEnclosedCircle"/>
      <w:lvlText w:val="%9"/>
      <w:lvlJc w:val="left"/>
      <w:pPr>
        <w:tabs>
          <w:tab w:val="num" w:pos="3615"/>
        </w:tabs>
        <w:ind w:left="3615" w:hanging="420"/>
      </w:pPr>
    </w:lvl>
  </w:abstractNum>
  <w:abstractNum w:abstractNumId="27">
    <w:nsid w:val="535C3C96"/>
    <w:multiLevelType w:val="singleLevel"/>
    <w:tmpl w:val="1D267C3C"/>
    <w:lvl w:ilvl="0">
      <w:start w:val="13"/>
      <w:numFmt w:val="bullet"/>
      <w:lvlText w:val="○"/>
      <w:lvlJc w:val="left"/>
      <w:pPr>
        <w:tabs>
          <w:tab w:val="num" w:pos="240"/>
        </w:tabs>
        <w:ind w:left="240" w:hanging="240"/>
      </w:pPr>
      <w:rPr>
        <w:rFonts w:ascii="ＭＳ 明朝" w:eastAsia="ＭＳ 明朝" w:hAnsi="ＭＳ 明朝" w:hint="eastAsia"/>
      </w:rPr>
    </w:lvl>
  </w:abstractNum>
  <w:abstractNum w:abstractNumId="28">
    <w:nsid w:val="53ED0483"/>
    <w:multiLevelType w:val="hybridMultilevel"/>
    <w:tmpl w:val="5ABA1DBC"/>
    <w:lvl w:ilvl="0" w:tplc="50DEA66E">
      <w:start w:val="1"/>
      <w:numFmt w:val="decimal"/>
      <w:lvlText w:val="(%1)"/>
      <w:lvlJc w:val="left"/>
      <w:pPr>
        <w:tabs>
          <w:tab w:val="num" w:pos="459"/>
        </w:tabs>
        <w:ind w:left="459" w:hanging="375"/>
      </w:pPr>
      <w:rPr>
        <w:rFonts w:hint="eastAsia"/>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9">
    <w:nsid w:val="5A1B7DFB"/>
    <w:multiLevelType w:val="hybridMultilevel"/>
    <w:tmpl w:val="E620DE46"/>
    <w:lvl w:ilvl="0" w:tplc="BF1E6904">
      <w:start w:val="5"/>
      <w:numFmt w:val="decimalFullWidth"/>
      <w:lvlText w:val="第%1条"/>
      <w:lvlJc w:val="left"/>
      <w:pPr>
        <w:tabs>
          <w:tab w:val="num" w:pos="885"/>
        </w:tabs>
        <w:ind w:left="885" w:hanging="885"/>
      </w:pPr>
      <w:rPr>
        <w:rFonts w:hint="eastAsia"/>
      </w:rPr>
    </w:lvl>
    <w:lvl w:ilvl="1" w:tplc="464067BC" w:tentative="1">
      <w:start w:val="1"/>
      <w:numFmt w:val="aiueoFullWidth"/>
      <w:lvlText w:val="(%2)"/>
      <w:lvlJc w:val="left"/>
      <w:pPr>
        <w:tabs>
          <w:tab w:val="num" w:pos="840"/>
        </w:tabs>
        <w:ind w:left="840" w:hanging="420"/>
      </w:pPr>
    </w:lvl>
    <w:lvl w:ilvl="2" w:tplc="375E9204" w:tentative="1">
      <w:start w:val="1"/>
      <w:numFmt w:val="decimalEnclosedCircle"/>
      <w:lvlText w:val="%3"/>
      <w:lvlJc w:val="left"/>
      <w:pPr>
        <w:tabs>
          <w:tab w:val="num" w:pos="1260"/>
        </w:tabs>
        <w:ind w:left="1260" w:hanging="420"/>
      </w:pPr>
    </w:lvl>
    <w:lvl w:ilvl="3" w:tplc="156E6F1E" w:tentative="1">
      <w:start w:val="1"/>
      <w:numFmt w:val="decimal"/>
      <w:lvlText w:val="%4."/>
      <w:lvlJc w:val="left"/>
      <w:pPr>
        <w:tabs>
          <w:tab w:val="num" w:pos="1680"/>
        </w:tabs>
        <w:ind w:left="1680" w:hanging="420"/>
      </w:pPr>
    </w:lvl>
    <w:lvl w:ilvl="4" w:tplc="5128CB48" w:tentative="1">
      <w:start w:val="1"/>
      <w:numFmt w:val="aiueoFullWidth"/>
      <w:lvlText w:val="(%5)"/>
      <w:lvlJc w:val="left"/>
      <w:pPr>
        <w:tabs>
          <w:tab w:val="num" w:pos="2100"/>
        </w:tabs>
        <w:ind w:left="2100" w:hanging="420"/>
      </w:pPr>
    </w:lvl>
    <w:lvl w:ilvl="5" w:tplc="1BC24798" w:tentative="1">
      <w:start w:val="1"/>
      <w:numFmt w:val="decimalEnclosedCircle"/>
      <w:lvlText w:val="%6"/>
      <w:lvlJc w:val="left"/>
      <w:pPr>
        <w:tabs>
          <w:tab w:val="num" w:pos="2520"/>
        </w:tabs>
        <w:ind w:left="2520" w:hanging="420"/>
      </w:pPr>
    </w:lvl>
    <w:lvl w:ilvl="6" w:tplc="28129FF2" w:tentative="1">
      <w:start w:val="1"/>
      <w:numFmt w:val="decimal"/>
      <w:lvlText w:val="%7."/>
      <w:lvlJc w:val="left"/>
      <w:pPr>
        <w:tabs>
          <w:tab w:val="num" w:pos="2940"/>
        </w:tabs>
        <w:ind w:left="2940" w:hanging="420"/>
      </w:pPr>
    </w:lvl>
    <w:lvl w:ilvl="7" w:tplc="89BC6966" w:tentative="1">
      <w:start w:val="1"/>
      <w:numFmt w:val="aiueoFullWidth"/>
      <w:lvlText w:val="(%8)"/>
      <w:lvlJc w:val="left"/>
      <w:pPr>
        <w:tabs>
          <w:tab w:val="num" w:pos="3360"/>
        </w:tabs>
        <w:ind w:left="3360" w:hanging="420"/>
      </w:pPr>
    </w:lvl>
    <w:lvl w:ilvl="8" w:tplc="E5ACA4EA" w:tentative="1">
      <w:start w:val="1"/>
      <w:numFmt w:val="decimalEnclosedCircle"/>
      <w:lvlText w:val="%9"/>
      <w:lvlJc w:val="left"/>
      <w:pPr>
        <w:tabs>
          <w:tab w:val="num" w:pos="3780"/>
        </w:tabs>
        <w:ind w:left="3780" w:hanging="420"/>
      </w:pPr>
    </w:lvl>
  </w:abstractNum>
  <w:abstractNum w:abstractNumId="30">
    <w:nsid w:val="5EEA7037"/>
    <w:multiLevelType w:val="singleLevel"/>
    <w:tmpl w:val="5596BAA2"/>
    <w:lvl w:ilvl="0">
      <w:start w:val="7"/>
      <w:numFmt w:val="decimalFullWidth"/>
      <w:lvlText w:val="第%1条"/>
      <w:lvlJc w:val="left"/>
      <w:pPr>
        <w:tabs>
          <w:tab w:val="num" w:pos="885"/>
        </w:tabs>
        <w:ind w:left="885" w:hanging="885"/>
      </w:pPr>
      <w:rPr>
        <w:rFonts w:hint="eastAsia"/>
      </w:rPr>
    </w:lvl>
  </w:abstractNum>
  <w:abstractNum w:abstractNumId="31">
    <w:nsid w:val="5FA754A0"/>
    <w:multiLevelType w:val="singleLevel"/>
    <w:tmpl w:val="9EACDAFC"/>
    <w:lvl w:ilvl="0">
      <w:start w:val="1"/>
      <w:numFmt w:val="decimal"/>
      <w:lvlText w:val="(%1)"/>
      <w:lvlJc w:val="left"/>
      <w:pPr>
        <w:tabs>
          <w:tab w:val="num" w:pos="765"/>
        </w:tabs>
        <w:ind w:left="765" w:hanging="525"/>
      </w:pPr>
      <w:rPr>
        <w:rFonts w:hint="eastAsia"/>
      </w:rPr>
    </w:lvl>
  </w:abstractNum>
  <w:abstractNum w:abstractNumId="32">
    <w:nsid w:val="607C40A7"/>
    <w:multiLevelType w:val="singleLevel"/>
    <w:tmpl w:val="0D4EAF1C"/>
    <w:lvl w:ilvl="0">
      <w:start w:val="1"/>
      <w:numFmt w:val="decimal"/>
      <w:lvlText w:val="(%1)"/>
      <w:lvlJc w:val="left"/>
      <w:pPr>
        <w:tabs>
          <w:tab w:val="num" w:pos="645"/>
        </w:tabs>
        <w:ind w:left="645" w:hanging="525"/>
      </w:pPr>
      <w:rPr>
        <w:rFonts w:hint="eastAsia"/>
      </w:rPr>
    </w:lvl>
  </w:abstractNum>
  <w:abstractNum w:abstractNumId="33">
    <w:nsid w:val="61BB199A"/>
    <w:multiLevelType w:val="hybridMultilevel"/>
    <w:tmpl w:val="A94694A6"/>
    <w:lvl w:ilvl="0" w:tplc="2D4634E2">
      <w:start w:val="1"/>
      <w:numFmt w:val="decimal"/>
      <w:lvlText w:val="(%1)"/>
      <w:lvlJc w:val="left"/>
      <w:pPr>
        <w:tabs>
          <w:tab w:val="num" w:pos="690"/>
        </w:tabs>
        <w:ind w:left="690" w:hanging="435"/>
      </w:pPr>
      <w:rPr>
        <w:rFonts w:hint="eastAsia"/>
      </w:rPr>
    </w:lvl>
    <w:lvl w:ilvl="1" w:tplc="1E0AA502" w:tentative="1">
      <w:start w:val="1"/>
      <w:numFmt w:val="aiueoFullWidth"/>
      <w:lvlText w:val="(%2)"/>
      <w:lvlJc w:val="left"/>
      <w:pPr>
        <w:tabs>
          <w:tab w:val="num" w:pos="1095"/>
        </w:tabs>
        <w:ind w:left="1095" w:hanging="420"/>
      </w:pPr>
    </w:lvl>
    <w:lvl w:ilvl="2" w:tplc="A65E1492" w:tentative="1">
      <w:start w:val="1"/>
      <w:numFmt w:val="decimalEnclosedCircle"/>
      <w:lvlText w:val="%3"/>
      <w:lvlJc w:val="left"/>
      <w:pPr>
        <w:tabs>
          <w:tab w:val="num" w:pos="1515"/>
        </w:tabs>
        <w:ind w:left="1515" w:hanging="420"/>
      </w:pPr>
    </w:lvl>
    <w:lvl w:ilvl="3" w:tplc="79A2A34C" w:tentative="1">
      <w:start w:val="1"/>
      <w:numFmt w:val="decimal"/>
      <w:lvlText w:val="%4."/>
      <w:lvlJc w:val="left"/>
      <w:pPr>
        <w:tabs>
          <w:tab w:val="num" w:pos="1935"/>
        </w:tabs>
        <w:ind w:left="1935" w:hanging="420"/>
      </w:pPr>
    </w:lvl>
    <w:lvl w:ilvl="4" w:tplc="05E2044C" w:tentative="1">
      <w:start w:val="1"/>
      <w:numFmt w:val="aiueoFullWidth"/>
      <w:lvlText w:val="(%5)"/>
      <w:lvlJc w:val="left"/>
      <w:pPr>
        <w:tabs>
          <w:tab w:val="num" w:pos="2355"/>
        </w:tabs>
        <w:ind w:left="2355" w:hanging="420"/>
      </w:pPr>
    </w:lvl>
    <w:lvl w:ilvl="5" w:tplc="23E6A04A" w:tentative="1">
      <w:start w:val="1"/>
      <w:numFmt w:val="decimalEnclosedCircle"/>
      <w:lvlText w:val="%6"/>
      <w:lvlJc w:val="left"/>
      <w:pPr>
        <w:tabs>
          <w:tab w:val="num" w:pos="2775"/>
        </w:tabs>
        <w:ind w:left="2775" w:hanging="420"/>
      </w:pPr>
    </w:lvl>
    <w:lvl w:ilvl="6" w:tplc="A92A3774" w:tentative="1">
      <w:start w:val="1"/>
      <w:numFmt w:val="decimal"/>
      <w:lvlText w:val="%7."/>
      <w:lvlJc w:val="left"/>
      <w:pPr>
        <w:tabs>
          <w:tab w:val="num" w:pos="3195"/>
        </w:tabs>
        <w:ind w:left="3195" w:hanging="420"/>
      </w:pPr>
    </w:lvl>
    <w:lvl w:ilvl="7" w:tplc="E30CCEB4" w:tentative="1">
      <w:start w:val="1"/>
      <w:numFmt w:val="aiueoFullWidth"/>
      <w:lvlText w:val="(%8)"/>
      <w:lvlJc w:val="left"/>
      <w:pPr>
        <w:tabs>
          <w:tab w:val="num" w:pos="3615"/>
        </w:tabs>
        <w:ind w:left="3615" w:hanging="420"/>
      </w:pPr>
    </w:lvl>
    <w:lvl w:ilvl="8" w:tplc="4AC6F1A0" w:tentative="1">
      <w:start w:val="1"/>
      <w:numFmt w:val="decimalEnclosedCircle"/>
      <w:lvlText w:val="%9"/>
      <w:lvlJc w:val="left"/>
      <w:pPr>
        <w:tabs>
          <w:tab w:val="num" w:pos="4035"/>
        </w:tabs>
        <w:ind w:left="4035" w:hanging="420"/>
      </w:pPr>
    </w:lvl>
  </w:abstractNum>
  <w:abstractNum w:abstractNumId="34">
    <w:nsid w:val="671D080E"/>
    <w:multiLevelType w:val="hybridMultilevel"/>
    <w:tmpl w:val="BAD29920"/>
    <w:lvl w:ilvl="0" w:tplc="DC900F26">
      <w:start w:val="1"/>
      <w:numFmt w:val="decimal"/>
      <w:lvlText w:val="(%1)"/>
      <w:lvlJc w:val="left"/>
      <w:pPr>
        <w:tabs>
          <w:tab w:val="num" w:pos="945"/>
        </w:tabs>
        <w:ind w:left="945" w:hanging="525"/>
      </w:pPr>
      <w:rPr>
        <w:rFonts w:hint="eastAsia"/>
      </w:rPr>
    </w:lvl>
    <w:lvl w:ilvl="1" w:tplc="6E1E10BC" w:tentative="1">
      <w:start w:val="1"/>
      <w:numFmt w:val="aiueoFullWidth"/>
      <w:lvlText w:val="(%2)"/>
      <w:lvlJc w:val="left"/>
      <w:pPr>
        <w:tabs>
          <w:tab w:val="num" w:pos="1260"/>
        </w:tabs>
        <w:ind w:left="1260" w:hanging="420"/>
      </w:pPr>
    </w:lvl>
    <w:lvl w:ilvl="2" w:tplc="6090E6E2" w:tentative="1">
      <w:start w:val="1"/>
      <w:numFmt w:val="decimalEnclosedCircle"/>
      <w:lvlText w:val="%3"/>
      <w:lvlJc w:val="left"/>
      <w:pPr>
        <w:tabs>
          <w:tab w:val="num" w:pos="1680"/>
        </w:tabs>
        <w:ind w:left="1680" w:hanging="420"/>
      </w:pPr>
    </w:lvl>
    <w:lvl w:ilvl="3" w:tplc="1CA8B7BE" w:tentative="1">
      <w:start w:val="1"/>
      <w:numFmt w:val="decimal"/>
      <w:lvlText w:val="%4."/>
      <w:lvlJc w:val="left"/>
      <w:pPr>
        <w:tabs>
          <w:tab w:val="num" w:pos="2100"/>
        </w:tabs>
        <w:ind w:left="2100" w:hanging="420"/>
      </w:pPr>
    </w:lvl>
    <w:lvl w:ilvl="4" w:tplc="9948D96C" w:tentative="1">
      <w:start w:val="1"/>
      <w:numFmt w:val="aiueoFullWidth"/>
      <w:lvlText w:val="(%5)"/>
      <w:lvlJc w:val="left"/>
      <w:pPr>
        <w:tabs>
          <w:tab w:val="num" w:pos="2520"/>
        </w:tabs>
        <w:ind w:left="2520" w:hanging="420"/>
      </w:pPr>
    </w:lvl>
    <w:lvl w:ilvl="5" w:tplc="C00C390C" w:tentative="1">
      <w:start w:val="1"/>
      <w:numFmt w:val="decimalEnclosedCircle"/>
      <w:lvlText w:val="%6"/>
      <w:lvlJc w:val="left"/>
      <w:pPr>
        <w:tabs>
          <w:tab w:val="num" w:pos="2940"/>
        </w:tabs>
        <w:ind w:left="2940" w:hanging="420"/>
      </w:pPr>
    </w:lvl>
    <w:lvl w:ilvl="6" w:tplc="D6F039AE" w:tentative="1">
      <w:start w:val="1"/>
      <w:numFmt w:val="decimal"/>
      <w:lvlText w:val="%7."/>
      <w:lvlJc w:val="left"/>
      <w:pPr>
        <w:tabs>
          <w:tab w:val="num" w:pos="3360"/>
        </w:tabs>
        <w:ind w:left="3360" w:hanging="420"/>
      </w:pPr>
    </w:lvl>
    <w:lvl w:ilvl="7" w:tplc="20026D18" w:tentative="1">
      <w:start w:val="1"/>
      <w:numFmt w:val="aiueoFullWidth"/>
      <w:lvlText w:val="(%8)"/>
      <w:lvlJc w:val="left"/>
      <w:pPr>
        <w:tabs>
          <w:tab w:val="num" w:pos="3780"/>
        </w:tabs>
        <w:ind w:left="3780" w:hanging="420"/>
      </w:pPr>
    </w:lvl>
    <w:lvl w:ilvl="8" w:tplc="B290E718" w:tentative="1">
      <w:start w:val="1"/>
      <w:numFmt w:val="decimalEnclosedCircle"/>
      <w:lvlText w:val="%9"/>
      <w:lvlJc w:val="left"/>
      <w:pPr>
        <w:tabs>
          <w:tab w:val="num" w:pos="4200"/>
        </w:tabs>
        <w:ind w:left="4200" w:hanging="420"/>
      </w:pPr>
    </w:lvl>
  </w:abstractNum>
  <w:abstractNum w:abstractNumId="35">
    <w:nsid w:val="6DDA0BDD"/>
    <w:multiLevelType w:val="singleLevel"/>
    <w:tmpl w:val="206E62BC"/>
    <w:lvl w:ilvl="0">
      <w:numFmt w:val="bullet"/>
      <w:lvlText w:val="○"/>
      <w:lvlJc w:val="left"/>
      <w:pPr>
        <w:tabs>
          <w:tab w:val="num" w:pos="240"/>
        </w:tabs>
        <w:ind w:left="240" w:hanging="240"/>
      </w:pPr>
      <w:rPr>
        <w:rFonts w:ascii="ＭＳ 明朝" w:eastAsia="ＭＳ 明朝" w:hAnsi="Century" w:hint="eastAsia"/>
      </w:rPr>
    </w:lvl>
  </w:abstractNum>
  <w:abstractNum w:abstractNumId="36">
    <w:nsid w:val="70C0478F"/>
    <w:multiLevelType w:val="hybridMultilevel"/>
    <w:tmpl w:val="4AF60C64"/>
    <w:lvl w:ilvl="0" w:tplc="34809CFA">
      <w:start w:val="1"/>
      <w:numFmt w:val="decimal"/>
      <w:lvlText w:val="(%1)"/>
      <w:lvlJc w:val="left"/>
      <w:pPr>
        <w:tabs>
          <w:tab w:val="num" w:pos="635"/>
        </w:tabs>
        <w:ind w:left="635" w:hanging="435"/>
      </w:pPr>
      <w:rPr>
        <w:rFonts w:hint="eastAsia"/>
      </w:rPr>
    </w:lvl>
    <w:lvl w:ilvl="1" w:tplc="89146FBE" w:tentative="1">
      <w:start w:val="1"/>
      <w:numFmt w:val="aiueoFullWidth"/>
      <w:lvlText w:val="(%2)"/>
      <w:lvlJc w:val="left"/>
      <w:pPr>
        <w:tabs>
          <w:tab w:val="num" w:pos="1040"/>
        </w:tabs>
        <w:ind w:left="1040" w:hanging="420"/>
      </w:pPr>
    </w:lvl>
    <w:lvl w:ilvl="2" w:tplc="66CCFC24" w:tentative="1">
      <w:start w:val="1"/>
      <w:numFmt w:val="decimalEnclosedCircle"/>
      <w:lvlText w:val="%3"/>
      <w:lvlJc w:val="left"/>
      <w:pPr>
        <w:tabs>
          <w:tab w:val="num" w:pos="1460"/>
        </w:tabs>
        <w:ind w:left="1460" w:hanging="420"/>
      </w:pPr>
    </w:lvl>
    <w:lvl w:ilvl="3" w:tplc="AA46D216" w:tentative="1">
      <w:start w:val="1"/>
      <w:numFmt w:val="decimal"/>
      <w:lvlText w:val="%4."/>
      <w:lvlJc w:val="left"/>
      <w:pPr>
        <w:tabs>
          <w:tab w:val="num" w:pos="1880"/>
        </w:tabs>
        <w:ind w:left="1880" w:hanging="420"/>
      </w:pPr>
    </w:lvl>
    <w:lvl w:ilvl="4" w:tplc="287C8662" w:tentative="1">
      <w:start w:val="1"/>
      <w:numFmt w:val="aiueoFullWidth"/>
      <w:lvlText w:val="(%5)"/>
      <w:lvlJc w:val="left"/>
      <w:pPr>
        <w:tabs>
          <w:tab w:val="num" w:pos="2300"/>
        </w:tabs>
        <w:ind w:left="2300" w:hanging="420"/>
      </w:pPr>
    </w:lvl>
    <w:lvl w:ilvl="5" w:tplc="04104A10" w:tentative="1">
      <w:start w:val="1"/>
      <w:numFmt w:val="decimalEnclosedCircle"/>
      <w:lvlText w:val="%6"/>
      <w:lvlJc w:val="left"/>
      <w:pPr>
        <w:tabs>
          <w:tab w:val="num" w:pos="2720"/>
        </w:tabs>
        <w:ind w:left="2720" w:hanging="420"/>
      </w:pPr>
    </w:lvl>
    <w:lvl w:ilvl="6" w:tplc="9DC28FF8" w:tentative="1">
      <w:start w:val="1"/>
      <w:numFmt w:val="decimal"/>
      <w:lvlText w:val="%7."/>
      <w:lvlJc w:val="left"/>
      <w:pPr>
        <w:tabs>
          <w:tab w:val="num" w:pos="3140"/>
        </w:tabs>
        <w:ind w:left="3140" w:hanging="420"/>
      </w:pPr>
    </w:lvl>
    <w:lvl w:ilvl="7" w:tplc="B468A322" w:tentative="1">
      <w:start w:val="1"/>
      <w:numFmt w:val="aiueoFullWidth"/>
      <w:lvlText w:val="(%8)"/>
      <w:lvlJc w:val="left"/>
      <w:pPr>
        <w:tabs>
          <w:tab w:val="num" w:pos="3560"/>
        </w:tabs>
        <w:ind w:left="3560" w:hanging="420"/>
      </w:pPr>
    </w:lvl>
    <w:lvl w:ilvl="8" w:tplc="F57C58E6" w:tentative="1">
      <w:start w:val="1"/>
      <w:numFmt w:val="decimalEnclosedCircle"/>
      <w:lvlText w:val="%9"/>
      <w:lvlJc w:val="left"/>
      <w:pPr>
        <w:tabs>
          <w:tab w:val="num" w:pos="3980"/>
        </w:tabs>
        <w:ind w:left="3980" w:hanging="420"/>
      </w:pPr>
    </w:lvl>
  </w:abstractNum>
  <w:abstractNum w:abstractNumId="37">
    <w:nsid w:val="72BB35FC"/>
    <w:multiLevelType w:val="hybridMultilevel"/>
    <w:tmpl w:val="5A9C68D6"/>
    <w:lvl w:ilvl="0" w:tplc="1EC60EAC">
      <w:start w:val="1"/>
      <w:numFmt w:val="decimal"/>
      <w:lvlText w:val="(%1)"/>
      <w:lvlJc w:val="left"/>
      <w:pPr>
        <w:tabs>
          <w:tab w:val="num" w:pos="148"/>
        </w:tabs>
        <w:ind w:left="148" w:hanging="360"/>
      </w:pPr>
      <w:rPr>
        <w:rFonts w:hint="eastAsia"/>
      </w:rPr>
    </w:lvl>
    <w:lvl w:ilvl="1" w:tplc="04090017" w:tentative="1">
      <w:start w:val="1"/>
      <w:numFmt w:val="aiueoFullWidth"/>
      <w:lvlText w:val="(%2)"/>
      <w:lvlJc w:val="left"/>
      <w:pPr>
        <w:tabs>
          <w:tab w:val="num" w:pos="628"/>
        </w:tabs>
        <w:ind w:left="628" w:hanging="420"/>
      </w:pPr>
    </w:lvl>
    <w:lvl w:ilvl="2" w:tplc="04090011" w:tentative="1">
      <w:start w:val="1"/>
      <w:numFmt w:val="decimalEnclosedCircle"/>
      <w:lvlText w:val="%3"/>
      <w:lvlJc w:val="left"/>
      <w:pPr>
        <w:tabs>
          <w:tab w:val="num" w:pos="1048"/>
        </w:tabs>
        <w:ind w:left="1048" w:hanging="420"/>
      </w:pPr>
    </w:lvl>
    <w:lvl w:ilvl="3" w:tplc="0409000F" w:tentative="1">
      <w:start w:val="1"/>
      <w:numFmt w:val="decimal"/>
      <w:lvlText w:val="%4."/>
      <w:lvlJc w:val="left"/>
      <w:pPr>
        <w:tabs>
          <w:tab w:val="num" w:pos="1468"/>
        </w:tabs>
        <w:ind w:left="1468" w:hanging="420"/>
      </w:pPr>
    </w:lvl>
    <w:lvl w:ilvl="4" w:tplc="04090017" w:tentative="1">
      <w:start w:val="1"/>
      <w:numFmt w:val="aiueoFullWidth"/>
      <w:lvlText w:val="(%5)"/>
      <w:lvlJc w:val="left"/>
      <w:pPr>
        <w:tabs>
          <w:tab w:val="num" w:pos="1888"/>
        </w:tabs>
        <w:ind w:left="1888" w:hanging="420"/>
      </w:pPr>
    </w:lvl>
    <w:lvl w:ilvl="5" w:tplc="04090011" w:tentative="1">
      <w:start w:val="1"/>
      <w:numFmt w:val="decimalEnclosedCircle"/>
      <w:lvlText w:val="%6"/>
      <w:lvlJc w:val="left"/>
      <w:pPr>
        <w:tabs>
          <w:tab w:val="num" w:pos="2308"/>
        </w:tabs>
        <w:ind w:left="2308" w:hanging="420"/>
      </w:pPr>
    </w:lvl>
    <w:lvl w:ilvl="6" w:tplc="0409000F" w:tentative="1">
      <w:start w:val="1"/>
      <w:numFmt w:val="decimal"/>
      <w:lvlText w:val="%7."/>
      <w:lvlJc w:val="left"/>
      <w:pPr>
        <w:tabs>
          <w:tab w:val="num" w:pos="2728"/>
        </w:tabs>
        <w:ind w:left="2728" w:hanging="420"/>
      </w:pPr>
    </w:lvl>
    <w:lvl w:ilvl="7" w:tplc="04090017" w:tentative="1">
      <w:start w:val="1"/>
      <w:numFmt w:val="aiueoFullWidth"/>
      <w:lvlText w:val="(%8)"/>
      <w:lvlJc w:val="left"/>
      <w:pPr>
        <w:tabs>
          <w:tab w:val="num" w:pos="3148"/>
        </w:tabs>
        <w:ind w:left="3148" w:hanging="420"/>
      </w:pPr>
    </w:lvl>
    <w:lvl w:ilvl="8" w:tplc="04090011" w:tentative="1">
      <w:start w:val="1"/>
      <w:numFmt w:val="decimalEnclosedCircle"/>
      <w:lvlText w:val="%9"/>
      <w:lvlJc w:val="left"/>
      <w:pPr>
        <w:tabs>
          <w:tab w:val="num" w:pos="3568"/>
        </w:tabs>
        <w:ind w:left="3568" w:hanging="420"/>
      </w:pPr>
    </w:lvl>
  </w:abstractNum>
  <w:abstractNum w:abstractNumId="38">
    <w:nsid w:val="74971980"/>
    <w:multiLevelType w:val="singleLevel"/>
    <w:tmpl w:val="1D267C3C"/>
    <w:lvl w:ilvl="0">
      <w:start w:val="13"/>
      <w:numFmt w:val="bullet"/>
      <w:lvlText w:val="○"/>
      <w:lvlJc w:val="left"/>
      <w:pPr>
        <w:tabs>
          <w:tab w:val="num" w:pos="240"/>
        </w:tabs>
        <w:ind w:left="240" w:hanging="240"/>
      </w:pPr>
      <w:rPr>
        <w:rFonts w:ascii="ＭＳ 明朝" w:eastAsia="ＭＳ 明朝" w:hAnsi="ＭＳ 明朝" w:hint="eastAsia"/>
      </w:rPr>
    </w:lvl>
  </w:abstractNum>
  <w:abstractNum w:abstractNumId="39">
    <w:nsid w:val="786750AE"/>
    <w:multiLevelType w:val="singleLevel"/>
    <w:tmpl w:val="DA323B28"/>
    <w:lvl w:ilvl="0">
      <w:start w:val="1"/>
      <w:numFmt w:val="decimal"/>
      <w:lvlText w:val="(%1)"/>
      <w:lvlJc w:val="left"/>
      <w:pPr>
        <w:tabs>
          <w:tab w:val="num" w:pos="705"/>
        </w:tabs>
        <w:ind w:left="705" w:hanging="525"/>
      </w:pPr>
      <w:rPr>
        <w:rFonts w:hint="eastAsia"/>
      </w:rPr>
    </w:lvl>
  </w:abstractNum>
  <w:abstractNum w:abstractNumId="40">
    <w:nsid w:val="78E9634A"/>
    <w:multiLevelType w:val="singleLevel"/>
    <w:tmpl w:val="AF805B4A"/>
    <w:lvl w:ilvl="0">
      <w:start w:val="4"/>
      <w:numFmt w:val="decimal"/>
      <w:lvlText w:val="第%1条"/>
      <w:lvlJc w:val="left"/>
      <w:pPr>
        <w:tabs>
          <w:tab w:val="num" w:pos="915"/>
        </w:tabs>
        <w:ind w:left="915" w:hanging="975"/>
      </w:pPr>
      <w:rPr>
        <w:rFonts w:hint="eastAsia"/>
      </w:rPr>
    </w:lvl>
  </w:abstractNum>
  <w:abstractNum w:abstractNumId="41">
    <w:nsid w:val="7C01031B"/>
    <w:multiLevelType w:val="hybridMultilevel"/>
    <w:tmpl w:val="B680E4C8"/>
    <w:lvl w:ilvl="0" w:tplc="0AE42FD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9"/>
  </w:num>
  <w:num w:numId="2">
    <w:abstractNumId w:val="34"/>
  </w:num>
  <w:num w:numId="3">
    <w:abstractNumId w:val="33"/>
  </w:num>
  <w:num w:numId="4">
    <w:abstractNumId w:val="36"/>
  </w:num>
  <w:num w:numId="5">
    <w:abstractNumId w:val="39"/>
  </w:num>
  <w:num w:numId="6">
    <w:abstractNumId w:val="40"/>
  </w:num>
  <w:num w:numId="7">
    <w:abstractNumId w:val="32"/>
  </w:num>
  <w:num w:numId="8">
    <w:abstractNumId w:val="17"/>
  </w:num>
  <w:num w:numId="9">
    <w:abstractNumId w:val="10"/>
  </w:num>
  <w:num w:numId="10">
    <w:abstractNumId w:val="1"/>
  </w:num>
  <w:num w:numId="11">
    <w:abstractNumId w:val="18"/>
  </w:num>
  <w:num w:numId="12">
    <w:abstractNumId w:val="31"/>
  </w:num>
  <w:num w:numId="13">
    <w:abstractNumId w:val="27"/>
  </w:num>
  <w:num w:numId="14">
    <w:abstractNumId w:val="24"/>
  </w:num>
  <w:num w:numId="15">
    <w:abstractNumId w:val="3"/>
  </w:num>
  <w:num w:numId="16">
    <w:abstractNumId w:val="22"/>
  </w:num>
  <w:num w:numId="17">
    <w:abstractNumId w:val="38"/>
  </w:num>
  <w:num w:numId="18">
    <w:abstractNumId w:val="0"/>
  </w:num>
  <w:num w:numId="19">
    <w:abstractNumId w:val="5"/>
  </w:num>
  <w:num w:numId="20">
    <w:abstractNumId w:val="9"/>
  </w:num>
  <w:num w:numId="21">
    <w:abstractNumId w:val="16"/>
  </w:num>
  <w:num w:numId="22">
    <w:abstractNumId w:val="12"/>
  </w:num>
  <w:num w:numId="23">
    <w:abstractNumId w:val="35"/>
  </w:num>
  <w:num w:numId="24">
    <w:abstractNumId w:val="25"/>
  </w:num>
  <w:num w:numId="25">
    <w:abstractNumId w:val="30"/>
  </w:num>
  <w:num w:numId="26">
    <w:abstractNumId w:val="21"/>
  </w:num>
  <w:num w:numId="27">
    <w:abstractNumId w:val="19"/>
  </w:num>
  <w:num w:numId="28">
    <w:abstractNumId w:val="20"/>
  </w:num>
  <w:num w:numId="29">
    <w:abstractNumId w:val="8"/>
  </w:num>
  <w:num w:numId="30">
    <w:abstractNumId w:val="28"/>
  </w:num>
  <w:num w:numId="31">
    <w:abstractNumId w:val="7"/>
  </w:num>
  <w:num w:numId="32">
    <w:abstractNumId w:val="13"/>
  </w:num>
  <w:num w:numId="33">
    <w:abstractNumId w:val="11"/>
  </w:num>
  <w:num w:numId="34">
    <w:abstractNumId w:val="37"/>
  </w:num>
  <w:num w:numId="35">
    <w:abstractNumId w:val="15"/>
  </w:num>
  <w:num w:numId="36">
    <w:abstractNumId w:val="26"/>
  </w:num>
  <w:num w:numId="37">
    <w:abstractNumId w:val="6"/>
  </w:num>
  <w:num w:numId="38">
    <w:abstractNumId w:val="2"/>
  </w:num>
  <w:num w:numId="39">
    <w:abstractNumId w:val="23"/>
  </w:num>
  <w:num w:numId="40">
    <w:abstractNumId w:val="4"/>
  </w:num>
  <w:num w:numId="41">
    <w:abstractNumId w:val="4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BB"/>
    <w:rsid w:val="0000427B"/>
    <w:rsid w:val="000C3EF0"/>
    <w:rsid w:val="00104ABB"/>
    <w:rsid w:val="00266E56"/>
    <w:rsid w:val="00296585"/>
    <w:rsid w:val="002A2891"/>
    <w:rsid w:val="002C3B67"/>
    <w:rsid w:val="002D6DDB"/>
    <w:rsid w:val="003B39E3"/>
    <w:rsid w:val="003F38D0"/>
    <w:rsid w:val="0048604D"/>
    <w:rsid w:val="00517FB7"/>
    <w:rsid w:val="0053571D"/>
    <w:rsid w:val="005803DD"/>
    <w:rsid w:val="00590B29"/>
    <w:rsid w:val="006311F2"/>
    <w:rsid w:val="00662CE2"/>
    <w:rsid w:val="00695A1A"/>
    <w:rsid w:val="00717273"/>
    <w:rsid w:val="00764827"/>
    <w:rsid w:val="00776D4C"/>
    <w:rsid w:val="007C5C2B"/>
    <w:rsid w:val="00834D8A"/>
    <w:rsid w:val="00861704"/>
    <w:rsid w:val="008A5C7B"/>
    <w:rsid w:val="00906FDE"/>
    <w:rsid w:val="00911E60"/>
    <w:rsid w:val="009953CE"/>
    <w:rsid w:val="00B32571"/>
    <w:rsid w:val="00C2718A"/>
    <w:rsid w:val="00C4189A"/>
    <w:rsid w:val="00CB0046"/>
    <w:rsid w:val="00CC41FB"/>
    <w:rsid w:val="00CD146D"/>
    <w:rsid w:val="00D80000"/>
    <w:rsid w:val="00EA40B9"/>
    <w:rsid w:val="00F30CFF"/>
    <w:rsid w:val="00F9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460" w:hangingChars="500" w:hanging="1000"/>
    </w:pPr>
    <w:rPr>
      <w:sz w:val="20"/>
    </w:rPr>
  </w:style>
  <w:style w:type="paragraph" w:styleId="2">
    <w:name w:val="Body Text Indent 2"/>
    <w:basedOn w:val="a"/>
    <w:pPr>
      <w:ind w:left="210" w:hanging="315"/>
    </w:pPr>
    <w:rPr>
      <w:sz w:val="24"/>
    </w:rPr>
  </w:style>
  <w:style w:type="paragraph" w:styleId="3">
    <w:name w:val="Body Text Indent 3"/>
    <w:basedOn w:val="a"/>
    <w:pPr>
      <w:ind w:left="105" w:hanging="210"/>
    </w:pPr>
    <w:rPr>
      <w:sz w:val="22"/>
    </w:rPr>
  </w:style>
  <w:style w:type="table" w:styleId="a4">
    <w:name w:val="Table Grid"/>
    <w:basedOn w:val="a1"/>
    <w:rsid w:val="00995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4189A"/>
    <w:pPr>
      <w:tabs>
        <w:tab w:val="center" w:pos="4252"/>
        <w:tab w:val="right" w:pos="8504"/>
      </w:tabs>
      <w:snapToGrid w:val="0"/>
    </w:pPr>
  </w:style>
  <w:style w:type="character" w:customStyle="1" w:styleId="a6">
    <w:name w:val="ヘッダー (文字)"/>
    <w:link w:val="a5"/>
    <w:rsid w:val="00C4189A"/>
    <w:rPr>
      <w:kern w:val="2"/>
      <w:sz w:val="21"/>
      <w:szCs w:val="24"/>
    </w:rPr>
  </w:style>
  <w:style w:type="paragraph" w:styleId="a7">
    <w:name w:val="footer"/>
    <w:basedOn w:val="a"/>
    <w:link w:val="a8"/>
    <w:rsid w:val="00C4189A"/>
    <w:pPr>
      <w:tabs>
        <w:tab w:val="center" w:pos="4252"/>
        <w:tab w:val="right" w:pos="8504"/>
      </w:tabs>
      <w:snapToGrid w:val="0"/>
    </w:pPr>
  </w:style>
  <w:style w:type="character" w:customStyle="1" w:styleId="a8">
    <w:name w:val="フッター (文字)"/>
    <w:link w:val="a7"/>
    <w:rsid w:val="00C418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460" w:hangingChars="500" w:hanging="1000"/>
    </w:pPr>
    <w:rPr>
      <w:sz w:val="20"/>
    </w:rPr>
  </w:style>
  <w:style w:type="paragraph" w:styleId="2">
    <w:name w:val="Body Text Indent 2"/>
    <w:basedOn w:val="a"/>
    <w:pPr>
      <w:ind w:left="210" w:hanging="315"/>
    </w:pPr>
    <w:rPr>
      <w:sz w:val="24"/>
    </w:rPr>
  </w:style>
  <w:style w:type="paragraph" w:styleId="3">
    <w:name w:val="Body Text Indent 3"/>
    <w:basedOn w:val="a"/>
    <w:pPr>
      <w:ind w:left="105" w:hanging="210"/>
    </w:pPr>
    <w:rPr>
      <w:sz w:val="22"/>
    </w:rPr>
  </w:style>
  <w:style w:type="table" w:styleId="a4">
    <w:name w:val="Table Grid"/>
    <w:basedOn w:val="a1"/>
    <w:rsid w:val="00995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4189A"/>
    <w:pPr>
      <w:tabs>
        <w:tab w:val="center" w:pos="4252"/>
        <w:tab w:val="right" w:pos="8504"/>
      </w:tabs>
      <w:snapToGrid w:val="0"/>
    </w:pPr>
  </w:style>
  <w:style w:type="character" w:customStyle="1" w:styleId="a6">
    <w:name w:val="ヘッダー (文字)"/>
    <w:link w:val="a5"/>
    <w:rsid w:val="00C4189A"/>
    <w:rPr>
      <w:kern w:val="2"/>
      <w:sz w:val="21"/>
      <w:szCs w:val="24"/>
    </w:rPr>
  </w:style>
  <w:style w:type="paragraph" w:styleId="a7">
    <w:name w:val="footer"/>
    <w:basedOn w:val="a"/>
    <w:link w:val="a8"/>
    <w:rsid w:val="00C4189A"/>
    <w:pPr>
      <w:tabs>
        <w:tab w:val="center" w:pos="4252"/>
        <w:tab w:val="right" w:pos="8504"/>
      </w:tabs>
      <w:snapToGrid w:val="0"/>
    </w:pPr>
  </w:style>
  <w:style w:type="character" w:customStyle="1" w:styleId="a8">
    <w:name w:val="フッター (文字)"/>
    <w:link w:val="a7"/>
    <w:rsid w:val="00C418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D20F1BC1</Template>
  <TotalTime>0</TotalTime>
  <Pages>6</Pages>
  <Words>3368</Words>
  <Characters>892</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2016-12-19T07:27:00Z</dcterms:created>
  <dcterms:modified xsi:type="dcterms:W3CDTF">2016-12-19T07:48:00Z</dcterms:modified>
</cp:coreProperties>
</file>